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EE9" w:rsidRPr="00677B33" w:rsidRDefault="00C839E9" w:rsidP="005C3EE9">
      <w:pPr>
        <w:ind w:right="-426"/>
        <w:rPr>
          <w:rFonts w:ascii="Times New Roman" w:hAnsi="Times New Roman"/>
          <w:sz w:val="28"/>
          <w:szCs w:val="28"/>
        </w:rPr>
      </w:pPr>
      <w:r>
        <w:rPr>
          <w:rFonts w:ascii="Times New Roman" w:hAnsi="Times New Roman"/>
        </w:rPr>
        <w:t xml:space="preserve">                                                                                                                                                                                                                                                                                                                                                                                                    </w:t>
      </w:r>
      <w:r w:rsidR="005C3EE9">
        <w:rPr>
          <w:rFonts w:ascii="Times New Roman" w:hAnsi="Times New Roman"/>
        </w:rPr>
        <w:t xml:space="preserve">   ỦY BAN NHÂN DÂN QUẬN 7</w:t>
      </w:r>
      <w:r w:rsidR="005C3EE9" w:rsidRPr="00677B33">
        <w:rPr>
          <w:rFonts w:ascii="Times New Roman" w:hAnsi="Times New Roman"/>
          <w:sz w:val="28"/>
          <w:szCs w:val="28"/>
        </w:rPr>
        <w:t xml:space="preserve">    </w:t>
      </w:r>
      <w:r w:rsidR="005C3EE9">
        <w:rPr>
          <w:rFonts w:ascii="Times New Roman" w:hAnsi="Times New Roman"/>
          <w:sz w:val="28"/>
          <w:szCs w:val="28"/>
        </w:rPr>
        <w:t xml:space="preserve">  </w:t>
      </w:r>
      <w:r w:rsidR="004C3D06">
        <w:rPr>
          <w:rFonts w:ascii="Times New Roman" w:hAnsi="Times New Roman"/>
          <w:sz w:val="28"/>
          <w:szCs w:val="28"/>
        </w:rPr>
        <w:t xml:space="preserve"> </w:t>
      </w:r>
      <w:r w:rsidR="005C3EE9" w:rsidRPr="00677B33">
        <w:rPr>
          <w:rFonts w:ascii="Times New Roman" w:hAnsi="Times New Roman"/>
          <w:sz w:val="28"/>
          <w:szCs w:val="28"/>
        </w:rPr>
        <w:t xml:space="preserve"> </w:t>
      </w:r>
      <w:r w:rsidR="005C3EE9" w:rsidRPr="00677B33">
        <w:rPr>
          <w:rFonts w:ascii="Times New Roman" w:hAnsi="Times New Roman"/>
          <w:b/>
        </w:rPr>
        <w:t>CỘNG HOÀ XÃ HỘI CHỦ NGHĨA VIỆT NAM</w:t>
      </w:r>
      <w:r w:rsidR="005C3EE9" w:rsidRPr="00677B33">
        <w:rPr>
          <w:rFonts w:ascii="Times New Roman" w:hAnsi="Times New Roman"/>
          <w:sz w:val="28"/>
          <w:szCs w:val="28"/>
        </w:rPr>
        <w:t xml:space="preserve"> </w:t>
      </w:r>
    </w:p>
    <w:p w:rsidR="005C3EE9" w:rsidRPr="00677B33" w:rsidRDefault="00A810CE" w:rsidP="005C3EE9">
      <w:pPr>
        <w:spacing w:line="360" w:lineRule="auto"/>
        <w:rPr>
          <w:rFonts w:ascii="Times New Roman" w:hAnsi="Times New Roman"/>
          <w:b/>
          <w:u w:val="single"/>
        </w:rPr>
      </w:pPr>
      <w:r w:rsidRPr="00A810CE">
        <w:rPr>
          <w:rFonts w:ascii="Times New Roman" w:hAnsi="Times New Roman"/>
          <w:noProof/>
          <w:sz w:val="27"/>
          <w:szCs w:val="27"/>
        </w:rPr>
        <w:pict>
          <v:shapetype id="_x0000_t32" coordsize="21600,21600" o:spt="32" o:oned="t" path="m,l21600,21600e" filled="f">
            <v:path arrowok="t" fillok="f" o:connecttype="none"/>
            <o:lock v:ext="edit" shapetype="t"/>
          </v:shapetype>
          <v:shape id="_x0000_s1027" type="#_x0000_t32" style="position:absolute;margin-left:51.75pt;margin-top:14.75pt;width:79.5pt;height:0;z-index:251658240" o:connectortype="straight"/>
        </w:pict>
      </w:r>
      <w:r w:rsidRPr="00A810CE">
        <w:rPr>
          <w:rFonts w:ascii="Times New Roman" w:hAnsi="Times New Roman"/>
          <w:noProof/>
          <w:sz w:val="27"/>
          <w:szCs w:val="27"/>
        </w:rPr>
        <w:pict>
          <v:shape id="_x0000_s1028" type="#_x0000_t32" style="position:absolute;margin-left:247.95pt;margin-top:14pt;width:150.75pt;height:0;z-index:251659264" o:connectortype="straight"/>
        </w:pict>
      </w:r>
      <w:r w:rsidR="005C3EE9">
        <w:rPr>
          <w:rFonts w:ascii="Times New Roman" w:hAnsi="Times New Roman"/>
          <w:b/>
        </w:rPr>
        <w:t>PHÒNG GIÁO DỤC VÀ ĐÀO TẠO                     Độc lập – Tự do – hạnh phúc</w:t>
      </w:r>
    </w:p>
    <w:p w:rsidR="005C3EE9" w:rsidRDefault="005C3EE9" w:rsidP="004C3D06">
      <w:pPr>
        <w:rPr>
          <w:rFonts w:ascii="Times New Roman" w:hAnsi="Times New Roman"/>
          <w:i/>
          <w:sz w:val="27"/>
          <w:szCs w:val="27"/>
        </w:rPr>
      </w:pPr>
      <w:r w:rsidRPr="00677B33">
        <w:rPr>
          <w:rFonts w:ascii="Times New Roman" w:hAnsi="Times New Roman"/>
          <w:sz w:val="27"/>
          <w:szCs w:val="27"/>
        </w:rPr>
        <w:t xml:space="preserve">       </w:t>
      </w:r>
      <w:r>
        <w:rPr>
          <w:rFonts w:ascii="Times New Roman" w:hAnsi="Times New Roman"/>
          <w:sz w:val="26"/>
          <w:szCs w:val="26"/>
        </w:rPr>
        <w:t>Số</w:t>
      </w:r>
      <w:r w:rsidRPr="00677B33">
        <w:rPr>
          <w:rFonts w:ascii="Times New Roman" w:hAnsi="Times New Roman"/>
          <w:sz w:val="26"/>
          <w:szCs w:val="26"/>
        </w:rPr>
        <w:t xml:space="preserve">:  </w:t>
      </w:r>
      <w:r w:rsidR="00C531F5">
        <w:rPr>
          <w:rFonts w:ascii="Times New Roman" w:hAnsi="Times New Roman"/>
          <w:sz w:val="26"/>
          <w:szCs w:val="26"/>
        </w:rPr>
        <w:t xml:space="preserve">996 </w:t>
      </w:r>
      <w:r w:rsidRPr="00677B33">
        <w:rPr>
          <w:rFonts w:ascii="Times New Roman" w:hAnsi="Times New Roman"/>
          <w:sz w:val="26"/>
          <w:szCs w:val="26"/>
        </w:rPr>
        <w:t>/BC- PGDĐT</w:t>
      </w:r>
      <w:r>
        <w:rPr>
          <w:sz w:val="26"/>
          <w:szCs w:val="26"/>
        </w:rPr>
        <w:t xml:space="preserve">                            </w:t>
      </w:r>
      <w:r w:rsidR="00C531F5">
        <w:rPr>
          <w:sz w:val="26"/>
          <w:szCs w:val="26"/>
        </w:rPr>
        <w:t xml:space="preserve">  </w:t>
      </w:r>
      <w:r>
        <w:rPr>
          <w:sz w:val="26"/>
          <w:szCs w:val="26"/>
        </w:rPr>
        <w:t xml:space="preserve">  </w:t>
      </w:r>
      <w:r>
        <w:rPr>
          <w:rFonts w:ascii="Times New Roman" w:hAnsi="Times New Roman"/>
          <w:i/>
          <w:sz w:val="27"/>
          <w:szCs w:val="27"/>
        </w:rPr>
        <w:t xml:space="preserve">Quận 7, ngày </w:t>
      </w:r>
      <w:r w:rsidR="00C531F5">
        <w:rPr>
          <w:rFonts w:ascii="Times New Roman" w:hAnsi="Times New Roman"/>
          <w:i/>
          <w:sz w:val="27"/>
          <w:szCs w:val="27"/>
        </w:rPr>
        <w:t xml:space="preserve">25 </w:t>
      </w:r>
      <w:r>
        <w:rPr>
          <w:rFonts w:ascii="Times New Roman" w:hAnsi="Times New Roman"/>
          <w:i/>
          <w:sz w:val="27"/>
          <w:szCs w:val="27"/>
        </w:rPr>
        <w:t xml:space="preserve">tháng </w:t>
      </w:r>
      <w:r w:rsidR="00C531F5">
        <w:rPr>
          <w:rFonts w:ascii="Times New Roman" w:hAnsi="Times New Roman"/>
          <w:i/>
          <w:sz w:val="27"/>
          <w:szCs w:val="27"/>
        </w:rPr>
        <w:t xml:space="preserve">7 </w:t>
      </w:r>
      <w:r>
        <w:rPr>
          <w:rFonts w:ascii="Times New Roman" w:hAnsi="Times New Roman"/>
          <w:i/>
          <w:sz w:val="27"/>
          <w:szCs w:val="27"/>
        </w:rPr>
        <w:t>năm 2017</w:t>
      </w:r>
    </w:p>
    <w:p w:rsidR="004C3D06" w:rsidRDefault="004C3D06" w:rsidP="004C3D06">
      <w:pPr>
        <w:rPr>
          <w:rFonts w:ascii="Times New Roman" w:hAnsi="Times New Roman"/>
          <w:b/>
          <w:sz w:val="32"/>
          <w:szCs w:val="32"/>
        </w:rPr>
      </w:pPr>
    </w:p>
    <w:p w:rsidR="005C3EE9" w:rsidRDefault="005C3EE9" w:rsidP="004C3D06">
      <w:pPr>
        <w:jc w:val="center"/>
        <w:rPr>
          <w:rFonts w:ascii="Times New Roman" w:hAnsi="Times New Roman"/>
          <w:b/>
          <w:sz w:val="28"/>
          <w:szCs w:val="28"/>
        </w:rPr>
      </w:pPr>
      <w:r>
        <w:rPr>
          <w:rFonts w:ascii="Times New Roman" w:hAnsi="Times New Roman"/>
          <w:b/>
          <w:sz w:val="32"/>
          <w:szCs w:val="32"/>
        </w:rPr>
        <w:t>BÁO CÁO</w:t>
      </w:r>
    </w:p>
    <w:p w:rsidR="003D568D" w:rsidRPr="004C3D06" w:rsidRDefault="003D568D" w:rsidP="003D568D">
      <w:pPr>
        <w:jc w:val="center"/>
        <w:rPr>
          <w:b/>
          <w:sz w:val="28"/>
          <w:szCs w:val="28"/>
        </w:rPr>
      </w:pPr>
      <w:r w:rsidRPr="004C3D06">
        <w:rPr>
          <w:rFonts w:ascii="Times New Roman" w:hAnsi="Times New Roman"/>
          <w:b/>
          <w:sz w:val="28"/>
          <w:szCs w:val="28"/>
        </w:rPr>
        <w:t>Tình hình chuẩn bị năm học mới 2017 - 2018</w:t>
      </w:r>
    </w:p>
    <w:p w:rsidR="005C3EE9" w:rsidRPr="00B6750F" w:rsidRDefault="005C3EE9" w:rsidP="004C3D06">
      <w:pPr>
        <w:jc w:val="both"/>
        <w:rPr>
          <w:b/>
          <w:sz w:val="26"/>
          <w:szCs w:val="26"/>
        </w:rPr>
      </w:pPr>
    </w:p>
    <w:p w:rsidR="005C3EE9" w:rsidRPr="004C3D06" w:rsidRDefault="005C3EE9" w:rsidP="004C3D06">
      <w:pPr>
        <w:jc w:val="both"/>
        <w:rPr>
          <w:rFonts w:ascii="Times New Roman" w:hAnsi="Times New Roman"/>
          <w:b/>
          <w:sz w:val="28"/>
          <w:szCs w:val="28"/>
        </w:rPr>
      </w:pPr>
      <w:r w:rsidRPr="004C3D06">
        <w:rPr>
          <w:rFonts w:ascii="Times New Roman" w:hAnsi="Times New Roman"/>
          <w:b/>
          <w:sz w:val="28"/>
          <w:szCs w:val="28"/>
        </w:rPr>
        <w:t xml:space="preserve"> I. KẾT QUẢ CÔNG TÁC THÁNG </w:t>
      </w:r>
      <w:r w:rsidR="0071511B" w:rsidRPr="004C3D06">
        <w:rPr>
          <w:rFonts w:ascii="Times New Roman" w:hAnsi="Times New Roman"/>
          <w:b/>
          <w:sz w:val="28"/>
          <w:szCs w:val="28"/>
        </w:rPr>
        <w:t>6,7</w:t>
      </w:r>
      <w:r w:rsidRPr="004C3D06">
        <w:rPr>
          <w:rFonts w:ascii="Times New Roman" w:hAnsi="Times New Roman"/>
          <w:b/>
          <w:sz w:val="28"/>
          <w:szCs w:val="28"/>
        </w:rPr>
        <w:t>/2017:</w:t>
      </w:r>
    </w:p>
    <w:p w:rsidR="005C3EE9" w:rsidRPr="004C3D06" w:rsidRDefault="005C3EE9" w:rsidP="004C3D06">
      <w:pPr>
        <w:jc w:val="both"/>
        <w:rPr>
          <w:rFonts w:ascii="Times New Roman" w:hAnsi="Times New Roman"/>
          <w:b/>
          <w:sz w:val="28"/>
          <w:szCs w:val="28"/>
        </w:rPr>
      </w:pPr>
      <w:r w:rsidRPr="004C3D06">
        <w:rPr>
          <w:rFonts w:ascii="Times New Roman" w:hAnsi="Times New Roman"/>
          <w:b/>
          <w:sz w:val="28"/>
          <w:szCs w:val="28"/>
        </w:rPr>
        <w:t xml:space="preserve"> 1/ Công tác chuyên môn:</w:t>
      </w:r>
    </w:p>
    <w:p w:rsidR="0071511B" w:rsidRPr="004C3D06" w:rsidRDefault="0071511B" w:rsidP="004C3D06">
      <w:pPr>
        <w:ind w:firstLine="709"/>
        <w:jc w:val="both"/>
        <w:rPr>
          <w:rFonts w:ascii="Times New Roman" w:hAnsi="Times New Roman"/>
          <w:sz w:val="28"/>
          <w:szCs w:val="28"/>
        </w:rPr>
      </w:pPr>
      <w:r w:rsidRPr="004C3D06">
        <w:rPr>
          <w:rFonts w:ascii="Times New Roman" w:hAnsi="Times New Roman"/>
          <w:sz w:val="28"/>
          <w:szCs w:val="28"/>
        </w:rPr>
        <w:t>Giám sát hoạt động hè của các trường.</w:t>
      </w:r>
    </w:p>
    <w:p w:rsidR="0071511B" w:rsidRPr="004C3D06" w:rsidRDefault="0071511B" w:rsidP="004C3D06">
      <w:pPr>
        <w:tabs>
          <w:tab w:val="left" w:pos="240"/>
          <w:tab w:val="left" w:pos="600"/>
        </w:tabs>
        <w:ind w:firstLine="709"/>
        <w:jc w:val="both"/>
        <w:rPr>
          <w:rFonts w:ascii="Times New Roman" w:hAnsi="Times New Roman"/>
          <w:sz w:val="28"/>
          <w:szCs w:val="28"/>
        </w:rPr>
      </w:pPr>
      <w:r w:rsidRPr="004C3D06">
        <w:rPr>
          <w:rFonts w:ascii="Times New Roman" w:hAnsi="Times New Roman"/>
          <w:sz w:val="28"/>
          <w:szCs w:val="28"/>
        </w:rPr>
        <w:t>Hoàn tất công tác tổ chức Hội đồng thi nghề phổ thông khóa thi ngày 23/5/2017.</w:t>
      </w:r>
    </w:p>
    <w:p w:rsidR="0071511B" w:rsidRPr="004C3D06" w:rsidRDefault="0071511B" w:rsidP="004C3D06">
      <w:pPr>
        <w:tabs>
          <w:tab w:val="left" w:pos="240"/>
          <w:tab w:val="left" w:pos="600"/>
        </w:tabs>
        <w:ind w:firstLine="709"/>
        <w:jc w:val="both"/>
        <w:rPr>
          <w:rFonts w:ascii="Times New Roman" w:hAnsi="Times New Roman"/>
          <w:sz w:val="28"/>
          <w:szCs w:val="28"/>
        </w:rPr>
      </w:pPr>
      <w:r w:rsidRPr="004C3D06">
        <w:rPr>
          <w:rFonts w:ascii="Times New Roman" w:hAnsi="Times New Roman"/>
          <w:sz w:val="28"/>
          <w:szCs w:val="28"/>
        </w:rPr>
        <w:t>Tổ chức thi Tuyển sinh lớp 10 năm học 2017 – 2018 khóa ngày 02,03/6/2017.</w:t>
      </w:r>
    </w:p>
    <w:p w:rsidR="0071511B" w:rsidRPr="004C3D06" w:rsidRDefault="0071511B" w:rsidP="004C3D06">
      <w:pPr>
        <w:tabs>
          <w:tab w:val="left" w:pos="240"/>
          <w:tab w:val="left" w:pos="600"/>
        </w:tabs>
        <w:ind w:firstLine="709"/>
        <w:jc w:val="both"/>
        <w:rPr>
          <w:rFonts w:ascii="Times New Roman" w:hAnsi="Times New Roman"/>
          <w:b/>
          <w:sz w:val="28"/>
          <w:szCs w:val="28"/>
        </w:rPr>
      </w:pPr>
      <w:r w:rsidRPr="004C3D06">
        <w:rPr>
          <w:rFonts w:ascii="Times New Roman" w:hAnsi="Times New Roman"/>
          <w:sz w:val="28"/>
          <w:szCs w:val="28"/>
        </w:rPr>
        <w:t xml:space="preserve">Phân công giáo viên chấm thi, chuẩn bị  hồ sơ phúc khảo, trả hồ sơ lớp 9; xây dựng kế hoạch thi lại và triển khai các trường tổ chức thực hiện. </w:t>
      </w:r>
    </w:p>
    <w:p w:rsidR="005C3EE9" w:rsidRPr="004C3D06" w:rsidRDefault="005C3EE9" w:rsidP="004C3D06">
      <w:pPr>
        <w:tabs>
          <w:tab w:val="left" w:pos="360"/>
        </w:tabs>
        <w:ind w:right="-144"/>
        <w:jc w:val="both"/>
        <w:rPr>
          <w:rFonts w:ascii="Times New Roman" w:hAnsi="Times New Roman"/>
          <w:b/>
          <w:sz w:val="28"/>
          <w:szCs w:val="28"/>
        </w:rPr>
      </w:pPr>
      <w:r w:rsidRPr="004C3D06">
        <w:rPr>
          <w:rFonts w:ascii="Times New Roman" w:hAnsi="Times New Roman"/>
          <w:b/>
          <w:sz w:val="28"/>
          <w:szCs w:val="28"/>
        </w:rPr>
        <w:t>2/ Công tác kiểm tra, tuyên truyền PBGDPL:</w:t>
      </w:r>
    </w:p>
    <w:p w:rsidR="0071511B" w:rsidRPr="004C3D06" w:rsidRDefault="0071511B" w:rsidP="004C3D06">
      <w:pPr>
        <w:ind w:firstLine="709"/>
        <w:jc w:val="both"/>
        <w:rPr>
          <w:rFonts w:ascii="Times New Roman" w:hAnsi="Times New Roman"/>
          <w:b/>
          <w:sz w:val="28"/>
          <w:szCs w:val="28"/>
        </w:rPr>
      </w:pPr>
      <w:r w:rsidRPr="004C3D06">
        <w:rPr>
          <w:rFonts w:ascii="Times New Roman" w:hAnsi="Times New Roman"/>
          <w:sz w:val="28"/>
          <w:szCs w:val="28"/>
        </w:rPr>
        <w:t>Báo cáo kết quả thực hiện công tác bảo đảm trật tự  an toàn giao thông tháng 06/ 2017 và quý III/ năm 2017.</w:t>
      </w:r>
    </w:p>
    <w:p w:rsidR="005C3EE9" w:rsidRPr="004C3D06" w:rsidRDefault="005C3EE9" w:rsidP="004C3D06">
      <w:pPr>
        <w:tabs>
          <w:tab w:val="left" w:pos="360"/>
        </w:tabs>
        <w:ind w:right="-144"/>
        <w:jc w:val="both"/>
        <w:rPr>
          <w:rFonts w:ascii="Times New Roman" w:hAnsi="Times New Roman"/>
          <w:b/>
          <w:sz w:val="28"/>
          <w:szCs w:val="28"/>
        </w:rPr>
      </w:pPr>
      <w:r w:rsidRPr="004C3D06">
        <w:rPr>
          <w:rFonts w:ascii="Times New Roman" w:hAnsi="Times New Roman"/>
          <w:b/>
          <w:sz w:val="28"/>
          <w:szCs w:val="28"/>
        </w:rPr>
        <w:t>3/ Công tác tổ chức:</w:t>
      </w:r>
    </w:p>
    <w:p w:rsidR="0071511B" w:rsidRPr="004C3D06" w:rsidRDefault="0071511B" w:rsidP="004C3D06">
      <w:pPr>
        <w:ind w:firstLine="709"/>
        <w:jc w:val="both"/>
        <w:rPr>
          <w:rFonts w:ascii="Times New Roman" w:hAnsi="Times New Roman"/>
          <w:bCs/>
          <w:sz w:val="28"/>
          <w:szCs w:val="28"/>
          <w:lang w:val="nl-NL"/>
        </w:rPr>
      </w:pPr>
      <w:r w:rsidRPr="004C3D06">
        <w:rPr>
          <w:rFonts w:ascii="Times New Roman" w:hAnsi="Times New Roman"/>
          <w:bCs/>
          <w:sz w:val="28"/>
          <w:szCs w:val="28"/>
          <w:lang w:val="nl-NL"/>
        </w:rPr>
        <w:t>Tổng hợp nhu cầu đăng ký tuyển dụng viên chức của các trường mầm non, mẫu giáo, tiểu học, THCS công lập cho năm học 2017 – 2018; báo cáo Ủy ban nhân dân quận ban hành Thông báo tuyển dụng, tiếp nhận hồ sơ đăng ký tuyển dụng của thí sinh.</w:t>
      </w:r>
    </w:p>
    <w:p w:rsidR="0071511B" w:rsidRPr="004C3D06" w:rsidRDefault="0071511B" w:rsidP="004C3D06">
      <w:pPr>
        <w:ind w:firstLine="709"/>
        <w:jc w:val="both"/>
        <w:rPr>
          <w:rFonts w:ascii="Times New Roman" w:hAnsi="Times New Roman"/>
          <w:b/>
          <w:sz w:val="28"/>
          <w:szCs w:val="28"/>
        </w:rPr>
      </w:pPr>
      <w:r w:rsidRPr="004C3D06">
        <w:rPr>
          <w:rFonts w:ascii="Times New Roman" w:hAnsi="Times New Roman"/>
          <w:bCs/>
          <w:sz w:val="28"/>
          <w:szCs w:val="28"/>
          <w:lang w:val="nl-NL"/>
        </w:rPr>
        <w:t>Tổng hợp kết quả đánh giá viên chức ngành Giáo dục và Đào tạo năm 2017 báo cáo Ủy ban nhân dân quận (thông qua Phòng Nội vụ).</w:t>
      </w:r>
    </w:p>
    <w:p w:rsidR="005C3EE9" w:rsidRPr="004C3D06" w:rsidRDefault="005C3EE9" w:rsidP="004C3D06">
      <w:pPr>
        <w:tabs>
          <w:tab w:val="left" w:pos="360"/>
        </w:tabs>
        <w:ind w:right="-144"/>
        <w:jc w:val="both"/>
        <w:rPr>
          <w:rFonts w:ascii="Times New Roman" w:hAnsi="Times New Roman"/>
          <w:b/>
          <w:sz w:val="28"/>
          <w:szCs w:val="28"/>
        </w:rPr>
      </w:pPr>
      <w:r w:rsidRPr="004C3D06">
        <w:rPr>
          <w:rFonts w:ascii="Times New Roman" w:hAnsi="Times New Roman"/>
          <w:b/>
          <w:sz w:val="28"/>
          <w:szCs w:val="28"/>
        </w:rPr>
        <w:t>4/ Công tác bồi dưỡng:</w:t>
      </w:r>
    </w:p>
    <w:p w:rsidR="0071511B" w:rsidRPr="004C3D06" w:rsidRDefault="0071511B" w:rsidP="004C3D06">
      <w:pPr>
        <w:tabs>
          <w:tab w:val="left" w:pos="360"/>
        </w:tabs>
        <w:ind w:right="-144" w:firstLine="709"/>
        <w:jc w:val="both"/>
        <w:rPr>
          <w:rFonts w:ascii="Times New Roman" w:hAnsi="Times New Roman"/>
          <w:sz w:val="28"/>
          <w:szCs w:val="28"/>
        </w:rPr>
      </w:pPr>
      <w:r w:rsidRPr="004C3D06">
        <w:rPr>
          <w:rFonts w:ascii="Times New Roman" w:hAnsi="Times New Roman"/>
          <w:sz w:val="28"/>
          <w:szCs w:val="28"/>
        </w:rPr>
        <w:t>Lập danh sách học chính trị hè 2017.</w:t>
      </w:r>
    </w:p>
    <w:p w:rsidR="0071511B" w:rsidRPr="004C3D06" w:rsidRDefault="0071511B" w:rsidP="004C3D06">
      <w:pPr>
        <w:tabs>
          <w:tab w:val="left" w:pos="360"/>
        </w:tabs>
        <w:ind w:right="-144" w:firstLine="709"/>
        <w:jc w:val="both"/>
        <w:rPr>
          <w:rFonts w:ascii="Times New Roman" w:hAnsi="Times New Roman"/>
          <w:sz w:val="28"/>
          <w:szCs w:val="28"/>
        </w:rPr>
      </w:pPr>
      <w:r w:rsidRPr="004C3D06">
        <w:rPr>
          <w:rFonts w:ascii="Times New Roman" w:hAnsi="Times New Roman"/>
          <w:sz w:val="28"/>
          <w:szCs w:val="28"/>
        </w:rPr>
        <w:t>Báo cáo tổng kết công tác BDTX năm học 2016 - 2017 về Sở Giáo dục và Đào tạo.</w:t>
      </w:r>
    </w:p>
    <w:p w:rsidR="0071511B" w:rsidRPr="004C3D06" w:rsidRDefault="0071511B" w:rsidP="004C3D06">
      <w:pPr>
        <w:tabs>
          <w:tab w:val="left" w:pos="360"/>
        </w:tabs>
        <w:ind w:right="-144" w:firstLine="709"/>
        <w:jc w:val="both"/>
        <w:rPr>
          <w:rFonts w:ascii="Times New Roman" w:hAnsi="Times New Roman"/>
          <w:b/>
          <w:sz w:val="28"/>
          <w:szCs w:val="28"/>
        </w:rPr>
      </w:pPr>
      <w:r w:rsidRPr="004C3D06">
        <w:rPr>
          <w:rFonts w:ascii="Times New Roman" w:hAnsi="Times New Roman"/>
          <w:sz w:val="28"/>
          <w:szCs w:val="28"/>
        </w:rPr>
        <w:t>Cấp giấy chứng nhận BDTX năm học 2016 – 2017.</w:t>
      </w:r>
    </w:p>
    <w:p w:rsidR="005C3EE9" w:rsidRPr="004C3D06" w:rsidRDefault="005C3EE9" w:rsidP="004C3D06">
      <w:pPr>
        <w:tabs>
          <w:tab w:val="left" w:pos="360"/>
        </w:tabs>
        <w:ind w:right="-144"/>
        <w:jc w:val="both"/>
        <w:rPr>
          <w:rFonts w:ascii="Times New Roman" w:hAnsi="Times New Roman"/>
          <w:b/>
          <w:sz w:val="28"/>
          <w:szCs w:val="28"/>
        </w:rPr>
      </w:pPr>
      <w:r w:rsidRPr="004C3D06">
        <w:rPr>
          <w:rFonts w:ascii="Times New Roman" w:hAnsi="Times New Roman"/>
          <w:b/>
          <w:sz w:val="28"/>
          <w:szCs w:val="28"/>
        </w:rPr>
        <w:t>5/ Công tác khác:</w:t>
      </w:r>
    </w:p>
    <w:p w:rsidR="0071511B" w:rsidRPr="004C3D06" w:rsidRDefault="0071511B" w:rsidP="004C3D06">
      <w:pPr>
        <w:tabs>
          <w:tab w:val="left" w:pos="360"/>
        </w:tabs>
        <w:ind w:right="-144" w:firstLine="709"/>
        <w:jc w:val="both"/>
        <w:rPr>
          <w:rFonts w:ascii="Times New Roman" w:hAnsi="Times New Roman"/>
          <w:sz w:val="28"/>
          <w:szCs w:val="28"/>
        </w:rPr>
      </w:pPr>
      <w:r w:rsidRPr="004C3D06">
        <w:rPr>
          <w:rFonts w:ascii="Times New Roman" w:hAnsi="Times New Roman"/>
          <w:sz w:val="28"/>
          <w:szCs w:val="28"/>
        </w:rPr>
        <w:t>Báo cáo thuế, lao động tiền lương Quý II/2017 và nhu cầu kinh phí thực hiện cải cách tiền lương năm 2017.</w:t>
      </w:r>
    </w:p>
    <w:p w:rsidR="0071511B" w:rsidRPr="004C3D06" w:rsidRDefault="0071511B" w:rsidP="004C3D06">
      <w:pPr>
        <w:tabs>
          <w:tab w:val="left" w:pos="360"/>
        </w:tabs>
        <w:ind w:right="-144" w:firstLine="709"/>
        <w:jc w:val="both"/>
        <w:rPr>
          <w:rFonts w:ascii="Times New Roman" w:hAnsi="Times New Roman"/>
          <w:sz w:val="28"/>
          <w:szCs w:val="28"/>
        </w:rPr>
      </w:pPr>
      <w:r w:rsidRPr="004C3D06">
        <w:rPr>
          <w:rFonts w:ascii="Times New Roman" w:hAnsi="Times New Roman"/>
          <w:sz w:val="28"/>
          <w:szCs w:val="28"/>
        </w:rPr>
        <w:t>Tổng hợp báo một số chi tiêu cơ bản xây dựng dự toán năm 2018.</w:t>
      </w:r>
    </w:p>
    <w:p w:rsidR="0071511B" w:rsidRPr="004C3D06" w:rsidRDefault="0071511B" w:rsidP="004C3D06">
      <w:pPr>
        <w:tabs>
          <w:tab w:val="left" w:pos="360"/>
        </w:tabs>
        <w:ind w:right="-144" w:firstLine="709"/>
        <w:jc w:val="both"/>
        <w:rPr>
          <w:rFonts w:ascii="Times New Roman" w:hAnsi="Times New Roman"/>
          <w:sz w:val="28"/>
          <w:szCs w:val="28"/>
        </w:rPr>
      </w:pPr>
      <w:r w:rsidRPr="004C3D06">
        <w:rPr>
          <w:rFonts w:ascii="Times New Roman" w:hAnsi="Times New Roman"/>
          <w:sz w:val="28"/>
          <w:szCs w:val="28"/>
        </w:rPr>
        <w:t>Đối chiếu các tiêu chuẩn quốc gia với thực trạng trường lớp hiện hữu trên địa bàn Quận 7.</w:t>
      </w:r>
    </w:p>
    <w:p w:rsidR="0071511B" w:rsidRPr="004C3D06" w:rsidRDefault="0071511B" w:rsidP="004C3D06">
      <w:pPr>
        <w:tabs>
          <w:tab w:val="left" w:pos="360"/>
        </w:tabs>
        <w:ind w:right="-144" w:firstLine="709"/>
        <w:jc w:val="both"/>
        <w:rPr>
          <w:rFonts w:ascii="Times New Roman" w:hAnsi="Times New Roman"/>
          <w:sz w:val="28"/>
          <w:szCs w:val="28"/>
        </w:rPr>
      </w:pPr>
      <w:r w:rsidRPr="004C3D06">
        <w:rPr>
          <w:rFonts w:ascii="Times New Roman" w:hAnsi="Times New Roman"/>
          <w:sz w:val="28"/>
          <w:szCs w:val="28"/>
        </w:rPr>
        <w:t>Thống kê điều tra kinh tế - xã hội cho Chi cục thống kê Quận 7.</w:t>
      </w:r>
    </w:p>
    <w:p w:rsidR="0071511B" w:rsidRPr="004C3D06" w:rsidRDefault="0071511B" w:rsidP="004C3D06">
      <w:pPr>
        <w:tabs>
          <w:tab w:val="left" w:pos="360"/>
        </w:tabs>
        <w:ind w:right="-144" w:firstLine="709"/>
        <w:jc w:val="both"/>
        <w:rPr>
          <w:rFonts w:ascii="Times New Roman" w:hAnsi="Times New Roman"/>
          <w:sz w:val="28"/>
          <w:szCs w:val="28"/>
        </w:rPr>
      </w:pPr>
      <w:r w:rsidRPr="004C3D06">
        <w:rPr>
          <w:rFonts w:ascii="Times New Roman" w:hAnsi="Times New Roman"/>
          <w:sz w:val="28"/>
          <w:szCs w:val="28"/>
        </w:rPr>
        <w:t>Tiếp tục phúc tra công tác an toàn trường học.</w:t>
      </w:r>
    </w:p>
    <w:p w:rsidR="0071511B" w:rsidRPr="004C3D06" w:rsidRDefault="0071511B" w:rsidP="004C3D06">
      <w:pPr>
        <w:tabs>
          <w:tab w:val="left" w:pos="360"/>
        </w:tabs>
        <w:ind w:right="-144" w:firstLine="709"/>
        <w:jc w:val="both"/>
        <w:rPr>
          <w:rFonts w:ascii="Times New Roman" w:hAnsi="Times New Roman"/>
          <w:sz w:val="28"/>
          <w:szCs w:val="28"/>
        </w:rPr>
      </w:pPr>
      <w:r w:rsidRPr="004C3D06">
        <w:rPr>
          <w:rFonts w:ascii="Times New Roman" w:hAnsi="Times New Roman"/>
          <w:sz w:val="28"/>
          <w:szCs w:val="28"/>
        </w:rPr>
        <w:t>Tham mưu cấp giấy chứng nhận trường học an toàn phòng chống tai nạn thương tích năm học 2016 – 2017 trình UBND quận.</w:t>
      </w:r>
    </w:p>
    <w:p w:rsidR="0071511B" w:rsidRPr="004C3D06" w:rsidRDefault="0071511B" w:rsidP="004C3D06">
      <w:pPr>
        <w:tabs>
          <w:tab w:val="left" w:pos="360"/>
        </w:tabs>
        <w:ind w:right="-144" w:firstLine="709"/>
        <w:jc w:val="both"/>
        <w:rPr>
          <w:rFonts w:ascii="Times New Roman" w:hAnsi="Times New Roman"/>
          <w:sz w:val="28"/>
          <w:szCs w:val="28"/>
        </w:rPr>
      </w:pPr>
      <w:r w:rsidRPr="004C3D06">
        <w:rPr>
          <w:rFonts w:ascii="Times New Roman" w:hAnsi="Times New Roman"/>
          <w:sz w:val="28"/>
          <w:szCs w:val="28"/>
        </w:rPr>
        <w:lastRenderedPageBreak/>
        <w:t xml:space="preserve">Phối hợp với Hội chữ thập đỏ Quận 7 tổ chức Hội thi Sơ cấp cứu (03 bậc học) và Ngày hội “Tình nguyện viên sống đẹp vì cộng đồng” lần thứ VII. </w:t>
      </w:r>
    </w:p>
    <w:p w:rsidR="0071511B" w:rsidRPr="004C3D06" w:rsidRDefault="0071511B" w:rsidP="004C3D06">
      <w:pPr>
        <w:tabs>
          <w:tab w:val="left" w:pos="360"/>
        </w:tabs>
        <w:ind w:right="-144" w:firstLine="709"/>
        <w:jc w:val="both"/>
        <w:rPr>
          <w:rFonts w:ascii="Times New Roman" w:hAnsi="Times New Roman"/>
          <w:sz w:val="28"/>
          <w:szCs w:val="28"/>
        </w:rPr>
      </w:pPr>
      <w:r w:rsidRPr="004C3D06">
        <w:rPr>
          <w:rFonts w:ascii="Times New Roman" w:hAnsi="Times New Roman"/>
          <w:sz w:val="28"/>
          <w:szCs w:val="28"/>
        </w:rPr>
        <w:t>Tham gia các lớp bồi dưỡng nghiệp vụ Thư viện – Thiết bị.</w:t>
      </w:r>
    </w:p>
    <w:p w:rsidR="0071511B" w:rsidRPr="004C3D06" w:rsidRDefault="0071511B" w:rsidP="004C3D06">
      <w:pPr>
        <w:tabs>
          <w:tab w:val="left" w:pos="360"/>
        </w:tabs>
        <w:ind w:right="-144" w:firstLine="709"/>
        <w:jc w:val="both"/>
        <w:rPr>
          <w:rFonts w:ascii="Times New Roman" w:hAnsi="Times New Roman"/>
          <w:sz w:val="28"/>
          <w:szCs w:val="28"/>
        </w:rPr>
      </w:pPr>
      <w:r w:rsidRPr="004C3D06">
        <w:rPr>
          <w:rFonts w:ascii="Times New Roman" w:hAnsi="Times New Roman"/>
          <w:sz w:val="28"/>
          <w:szCs w:val="28"/>
        </w:rPr>
        <w:t>Tham mưu UBND quận hoàn chỉnh</w:t>
      </w:r>
      <w:r w:rsidR="00B32E40" w:rsidRPr="004C3D06">
        <w:rPr>
          <w:rFonts w:ascii="Times New Roman" w:hAnsi="Times New Roman"/>
          <w:sz w:val="28"/>
          <w:szCs w:val="28"/>
        </w:rPr>
        <w:t>, thực hiện</w:t>
      </w:r>
      <w:r w:rsidRPr="004C3D06">
        <w:rPr>
          <w:rFonts w:ascii="Times New Roman" w:hAnsi="Times New Roman"/>
          <w:sz w:val="28"/>
          <w:szCs w:val="28"/>
        </w:rPr>
        <w:t xml:space="preserve"> kế hoạch tuyển sinh đầu cấp năm học 2017 – 2018.</w:t>
      </w:r>
    </w:p>
    <w:p w:rsidR="0071511B" w:rsidRPr="004C3D06" w:rsidRDefault="0071511B" w:rsidP="004C3D06">
      <w:pPr>
        <w:tabs>
          <w:tab w:val="left" w:pos="360"/>
        </w:tabs>
        <w:ind w:right="-144" w:firstLine="709"/>
        <w:jc w:val="both"/>
        <w:rPr>
          <w:rFonts w:ascii="Times New Roman" w:hAnsi="Times New Roman"/>
          <w:b/>
          <w:sz w:val="28"/>
          <w:szCs w:val="28"/>
        </w:rPr>
      </w:pPr>
      <w:r w:rsidRPr="004C3D06">
        <w:rPr>
          <w:rFonts w:ascii="Times New Roman" w:hAnsi="Times New Roman"/>
          <w:sz w:val="28"/>
          <w:szCs w:val="28"/>
        </w:rPr>
        <w:t>Tổng hợp số liệu và thành lập hồ sơ công nhận hoàn thành chương trình mầm non 5 tuổi năm học 2016 – 2017.</w:t>
      </w:r>
    </w:p>
    <w:p w:rsidR="0071511B" w:rsidRPr="004C3D06" w:rsidRDefault="0071511B" w:rsidP="004C3D06">
      <w:pPr>
        <w:tabs>
          <w:tab w:val="left" w:pos="360"/>
        </w:tabs>
        <w:ind w:right="-144"/>
        <w:jc w:val="both"/>
        <w:rPr>
          <w:rFonts w:ascii="Times New Roman" w:hAnsi="Times New Roman"/>
          <w:sz w:val="28"/>
          <w:szCs w:val="28"/>
        </w:rPr>
      </w:pPr>
      <w:r w:rsidRPr="004C3D06">
        <w:rPr>
          <w:rFonts w:ascii="Times New Roman" w:hAnsi="Times New Roman"/>
          <w:sz w:val="28"/>
          <w:szCs w:val="28"/>
        </w:rPr>
        <w:t xml:space="preserve">         Tổng hợp hồ sơ thi đua trình Hội đồng thi đua quận.</w:t>
      </w:r>
      <w:r w:rsidRPr="004C3D06">
        <w:rPr>
          <w:rFonts w:ascii="Times New Roman" w:hAnsi="Times New Roman"/>
          <w:b/>
          <w:sz w:val="28"/>
          <w:szCs w:val="28"/>
        </w:rPr>
        <w:t xml:space="preserve">      </w:t>
      </w:r>
    </w:p>
    <w:p w:rsidR="00721454" w:rsidRPr="004C3D06" w:rsidRDefault="005C3EE9" w:rsidP="004C3D06">
      <w:pPr>
        <w:jc w:val="both"/>
        <w:rPr>
          <w:rFonts w:ascii="Times New Roman" w:hAnsi="Times New Roman"/>
          <w:sz w:val="28"/>
          <w:szCs w:val="28"/>
        </w:rPr>
      </w:pPr>
      <w:r w:rsidRPr="004C3D06">
        <w:rPr>
          <w:rFonts w:ascii="Times New Roman" w:hAnsi="Times New Roman"/>
          <w:b/>
          <w:bCs/>
          <w:sz w:val="28"/>
          <w:szCs w:val="28"/>
        </w:rPr>
        <w:t xml:space="preserve">II. </w:t>
      </w:r>
      <w:r w:rsidR="0026495E" w:rsidRPr="004C3D06">
        <w:rPr>
          <w:rFonts w:ascii="Times New Roman" w:hAnsi="Times New Roman"/>
          <w:b/>
          <w:sz w:val="28"/>
          <w:szCs w:val="28"/>
        </w:rPr>
        <w:t>CÔNG TÁC TRỌNG TÂM CHUẨN BỊ NĂM HỌC 201</w:t>
      </w:r>
      <w:r w:rsidR="00721454">
        <w:rPr>
          <w:rFonts w:ascii="Times New Roman" w:hAnsi="Times New Roman"/>
          <w:b/>
          <w:sz w:val="28"/>
          <w:szCs w:val="28"/>
        </w:rPr>
        <w:t>7</w:t>
      </w:r>
      <w:r w:rsidR="0026495E" w:rsidRPr="004C3D06">
        <w:rPr>
          <w:rFonts w:ascii="Times New Roman" w:hAnsi="Times New Roman"/>
          <w:b/>
          <w:sz w:val="28"/>
          <w:szCs w:val="28"/>
        </w:rPr>
        <w:t xml:space="preserve"> – 201</w:t>
      </w:r>
      <w:r w:rsidR="00721454">
        <w:rPr>
          <w:rFonts w:ascii="Times New Roman" w:hAnsi="Times New Roman"/>
          <w:b/>
          <w:sz w:val="28"/>
          <w:szCs w:val="28"/>
        </w:rPr>
        <w:t>8</w:t>
      </w:r>
      <w:r w:rsidR="0026495E" w:rsidRPr="004C3D06">
        <w:rPr>
          <w:rFonts w:ascii="Times New Roman" w:hAnsi="Times New Roman"/>
          <w:b/>
          <w:sz w:val="28"/>
          <w:szCs w:val="28"/>
        </w:rPr>
        <w:t>:</w:t>
      </w:r>
    </w:p>
    <w:p w:rsidR="00721454" w:rsidRPr="004C3D06" w:rsidRDefault="005C3EE9" w:rsidP="004C3D06">
      <w:pPr>
        <w:pStyle w:val="BodyTextIndent2"/>
        <w:spacing w:before="0" w:after="0"/>
        <w:ind w:firstLine="0"/>
        <w:jc w:val="both"/>
        <w:rPr>
          <w:rFonts w:ascii="Times New Roman" w:hAnsi="Times New Roman"/>
          <w:b/>
          <w:bCs/>
          <w:i/>
          <w:szCs w:val="28"/>
        </w:rPr>
      </w:pPr>
      <w:r w:rsidRPr="004C3D06">
        <w:rPr>
          <w:rFonts w:ascii="Times New Roman" w:hAnsi="Times New Roman"/>
          <w:b/>
          <w:bCs/>
          <w:szCs w:val="28"/>
        </w:rPr>
        <w:t xml:space="preserve">             </w:t>
      </w:r>
      <w:r w:rsidRPr="004C3D06">
        <w:rPr>
          <w:rFonts w:ascii="Times New Roman" w:hAnsi="Times New Roman"/>
          <w:b/>
          <w:bCs/>
          <w:i/>
          <w:szCs w:val="28"/>
        </w:rPr>
        <w:t xml:space="preserve">Tập trung </w:t>
      </w:r>
      <w:r w:rsidR="0071511B" w:rsidRPr="004C3D06">
        <w:rPr>
          <w:rFonts w:ascii="Times New Roman" w:hAnsi="Times New Roman"/>
          <w:b/>
          <w:bCs/>
          <w:i/>
          <w:szCs w:val="28"/>
        </w:rPr>
        <w:t xml:space="preserve">công tác chuẩn bị năm học 2017 – 2018, </w:t>
      </w:r>
      <w:r w:rsidR="00D31EB5" w:rsidRPr="004C3D06">
        <w:rPr>
          <w:rFonts w:ascii="Times New Roman" w:hAnsi="Times New Roman"/>
          <w:b/>
          <w:bCs/>
          <w:i/>
          <w:szCs w:val="28"/>
        </w:rPr>
        <w:t>Tổ chức Lễ</w:t>
      </w:r>
      <w:r w:rsidR="0071511B" w:rsidRPr="004C3D06">
        <w:rPr>
          <w:rFonts w:ascii="Times New Roman" w:hAnsi="Times New Roman"/>
          <w:b/>
          <w:bCs/>
          <w:i/>
          <w:szCs w:val="28"/>
        </w:rPr>
        <w:t xml:space="preserve"> Khai giảng và Ngày hội đón trẻ đến trường năm học 2017 – 2018.</w:t>
      </w:r>
    </w:p>
    <w:p w:rsidR="005C3EE9" w:rsidRPr="004C3D06" w:rsidRDefault="005C3EE9" w:rsidP="004C3D06">
      <w:pPr>
        <w:jc w:val="both"/>
        <w:rPr>
          <w:rFonts w:ascii="Times New Roman" w:hAnsi="Times New Roman"/>
          <w:b/>
          <w:sz w:val="28"/>
          <w:szCs w:val="28"/>
        </w:rPr>
      </w:pPr>
      <w:r w:rsidRPr="004C3D06">
        <w:rPr>
          <w:rFonts w:ascii="Times New Roman" w:hAnsi="Times New Roman"/>
          <w:b/>
          <w:sz w:val="28"/>
          <w:szCs w:val="28"/>
        </w:rPr>
        <w:t>1/ Công tác chuyên môn:</w:t>
      </w:r>
    </w:p>
    <w:p w:rsidR="00EC3890" w:rsidRPr="004C3D06" w:rsidRDefault="00EC3890" w:rsidP="004C3D06">
      <w:pPr>
        <w:ind w:firstLine="709"/>
        <w:jc w:val="both"/>
        <w:rPr>
          <w:rFonts w:ascii="Times New Roman" w:hAnsi="Times New Roman"/>
          <w:sz w:val="28"/>
          <w:szCs w:val="28"/>
        </w:rPr>
      </w:pPr>
      <w:r w:rsidRPr="004C3D06">
        <w:rPr>
          <w:rFonts w:ascii="Times New Roman" w:hAnsi="Times New Roman"/>
          <w:sz w:val="28"/>
          <w:szCs w:val="28"/>
        </w:rPr>
        <w:t>Đăng kí đánh giá ngoài MN Bông Hoa Nhỏ.</w:t>
      </w:r>
    </w:p>
    <w:p w:rsidR="00A0193C" w:rsidRPr="004C3D06" w:rsidRDefault="00A0193C" w:rsidP="004C3D06">
      <w:pPr>
        <w:ind w:firstLine="709"/>
        <w:jc w:val="both"/>
        <w:rPr>
          <w:rFonts w:ascii="Times New Roman" w:hAnsi="Times New Roman"/>
          <w:sz w:val="28"/>
          <w:szCs w:val="28"/>
        </w:rPr>
      </w:pPr>
      <w:r w:rsidRPr="004C3D06">
        <w:rPr>
          <w:rFonts w:ascii="Times New Roman" w:hAnsi="Times New Roman"/>
          <w:sz w:val="28"/>
          <w:szCs w:val="28"/>
        </w:rPr>
        <w:t>Kiểm tra hoạt động hè 2017 và tình hình các trường đầu năm học 2017 – 2018 (3 bậc học).</w:t>
      </w:r>
    </w:p>
    <w:p w:rsidR="00EC3890" w:rsidRPr="004C3D06" w:rsidRDefault="00EC3890" w:rsidP="004C3D06">
      <w:pPr>
        <w:ind w:firstLine="709"/>
        <w:jc w:val="both"/>
        <w:rPr>
          <w:rFonts w:ascii="Times New Roman" w:hAnsi="Times New Roman"/>
          <w:sz w:val="28"/>
          <w:szCs w:val="28"/>
        </w:rPr>
      </w:pPr>
      <w:r w:rsidRPr="004C3D06">
        <w:rPr>
          <w:rFonts w:ascii="Times New Roman" w:hAnsi="Times New Roman"/>
          <w:sz w:val="28"/>
          <w:szCs w:val="28"/>
        </w:rPr>
        <w:t>Duyệt kế hoạch năm học 2017 – 2018 các đơn vị trường học.</w:t>
      </w:r>
    </w:p>
    <w:p w:rsidR="00A0193C" w:rsidRPr="004C3D06" w:rsidRDefault="00A0193C" w:rsidP="004C3D06">
      <w:pPr>
        <w:ind w:firstLine="709"/>
        <w:jc w:val="both"/>
        <w:rPr>
          <w:rFonts w:ascii="Times New Roman" w:hAnsi="Times New Roman"/>
          <w:sz w:val="28"/>
          <w:szCs w:val="28"/>
        </w:rPr>
      </w:pPr>
      <w:r w:rsidRPr="004C3D06">
        <w:rPr>
          <w:rFonts w:ascii="Times New Roman" w:hAnsi="Times New Roman"/>
          <w:sz w:val="28"/>
          <w:szCs w:val="28"/>
        </w:rPr>
        <w:t xml:space="preserve">Tham dự các lớp tập huấn do Sở Giáo dục và Đào tạo tổ chức; triển khai, bồi dưỡng chuyên đề các đơn vị trường học. </w:t>
      </w:r>
      <w:r w:rsidR="002066F3" w:rsidRPr="004C3D06">
        <w:rPr>
          <w:rFonts w:ascii="Times New Roman" w:hAnsi="Times New Roman"/>
          <w:sz w:val="28"/>
          <w:szCs w:val="28"/>
        </w:rPr>
        <w:t xml:space="preserve">         </w:t>
      </w:r>
    </w:p>
    <w:p w:rsidR="008F689E" w:rsidRPr="004C3D06" w:rsidRDefault="008F689E" w:rsidP="004C3D06">
      <w:pPr>
        <w:ind w:firstLine="709"/>
        <w:jc w:val="both"/>
        <w:rPr>
          <w:rFonts w:ascii="Times New Roman" w:hAnsi="Times New Roman"/>
          <w:sz w:val="28"/>
          <w:szCs w:val="28"/>
        </w:rPr>
      </w:pPr>
      <w:r w:rsidRPr="004C3D06">
        <w:rPr>
          <w:rFonts w:ascii="Times New Roman" w:hAnsi="Times New Roman"/>
          <w:sz w:val="28"/>
          <w:szCs w:val="28"/>
        </w:rPr>
        <w:t>Tổ chức Hội nghị Tổng kết năm học 2016-2017 và phương hướng năm học 2017-2018 từng bậc học.</w:t>
      </w:r>
    </w:p>
    <w:p w:rsidR="00A0193C" w:rsidRPr="004C3D06" w:rsidRDefault="00A0193C" w:rsidP="004C3D06">
      <w:pPr>
        <w:ind w:firstLine="709"/>
        <w:jc w:val="both"/>
        <w:rPr>
          <w:rFonts w:ascii="Times New Roman" w:hAnsi="Times New Roman"/>
          <w:sz w:val="28"/>
          <w:szCs w:val="28"/>
        </w:rPr>
      </w:pPr>
      <w:r w:rsidRPr="004C3D06">
        <w:rPr>
          <w:rFonts w:ascii="Times New Roman" w:hAnsi="Times New Roman"/>
          <w:sz w:val="28"/>
          <w:szCs w:val="28"/>
        </w:rPr>
        <w:t>Báo cáo nhanh tình hình đầu năm học về CSVC, nhân sự, sĩ số học sinh, lớp học trên hệ thống EQMS của Bộ Giáo dục và Đào tạo</w:t>
      </w:r>
      <w:r w:rsidR="002066F3" w:rsidRPr="004C3D06">
        <w:rPr>
          <w:rFonts w:ascii="Times New Roman" w:hAnsi="Times New Roman"/>
          <w:sz w:val="28"/>
          <w:szCs w:val="28"/>
        </w:rPr>
        <w:t>.</w:t>
      </w:r>
    </w:p>
    <w:p w:rsidR="00A0193C" w:rsidRPr="004C3D06" w:rsidRDefault="00A0193C" w:rsidP="004C3D06">
      <w:pPr>
        <w:ind w:firstLine="709"/>
        <w:jc w:val="both"/>
        <w:rPr>
          <w:rFonts w:ascii="Times New Roman" w:hAnsi="Times New Roman"/>
          <w:sz w:val="28"/>
          <w:szCs w:val="28"/>
        </w:rPr>
      </w:pPr>
      <w:r w:rsidRPr="004C3D06">
        <w:rPr>
          <w:rFonts w:ascii="Times New Roman" w:hAnsi="Times New Roman"/>
          <w:sz w:val="28"/>
          <w:szCs w:val="28"/>
        </w:rPr>
        <w:t xml:space="preserve">Hướng dẫn một số hoạt động chuyên môn đầu năm </w:t>
      </w:r>
      <w:r w:rsidR="008F689E" w:rsidRPr="004C3D06">
        <w:rPr>
          <w:rFonts w:ascii="Times New Roman" w:hAnsi="Times New Roman"/>
          <w:sz w:val="28"/>
          <w:szCs w:val="28"/>
        </w:rPr>
        <w:t>học 2017 – 2018.</w:t>
      </w:r>
    </w:p>
    <w:p w:rsidR="002066F3" w:rsidRPr="004C3D06" w:rsidRDefault="00A0193C" w:rsidP="004C3D06">
      <w:pPr>
        <w:tabs>
          <w:tab w:val="left" w:pos="567"/>
          <w:tab w:val="left" w:pos="851"/>
        </w:tabs>
        <w:ind w:firstLine="709"/>
        <w:jc w:val="both"/>
        <w:rPr>
          <w:rFonts w:ascii="Times New Roman" w:hAnsi="Times New Roman"/>
          <w:sz w:val="28"/>
          <w:szCs w:val="28"/>
        </w:rPr>
      </w:pPr>
      <w:r w:rsidRPr="004C3D06">
        <w:rPr>
          <w:rFonts w:ascii="Times New Roman" w:hAnsi="Times New Roman"/>
          <w:sz w:val="28"/>
          <w:szCs w:val="28"/>
        </w:rPr>
        <w:t xml:space="preserve">Phân công giáo viên tham gia tập huấn chuyên môn theo kế hoạch của </w:t>
      </w:r>
      <w:r w:rsidR="008F689E" w:rsidRPr="004C3D06">
        <w:rPr>
          <w:rFonts w:ascii="Times New Roman" w:hAnsi="Times New Roman"/>
          <w:sz w:val="28"/>
          <w:szCs w:val="28"/>
        </w:rPr>
        <w:t xml:space="preserve">Sở Giáo dục và Đào </w:t>
      </w:r>
      <w:r w:rsidR="002066F3" w:rsidRPr="004C3D06">
        <w:rPr>
          <w:rFonts w:ascii="Times New Roman" w:hAnsi="Times New Roman"/>
          <w:sz w:val="28"/>
          <w:szCs w:val="28"/>
        </w:rPr>
        <w:t>tạo.</w:t>
      </w:r>
    </w:p>
    <w:p w:rsidR="00A0193C" w:rsidRPr="004C3D06" w:rsidRDefault="00A0193C" w:rsidP="004C3D06">
      <w:pPr>
        <w:tabs>
          <w:tab w:val="left" w:pos="567"/>
          <w:tab w:val="left" w:pos="851"/>
        </w:tabs>
        <w:ind w:firstLine="709"/>
        <w:jc w:val="both"/>
        <w:rPr>
          <w:rFonts w:ascii="Times New Roman" w:hAnsi="Times New Roman"/>
          <w:sz w:val="28"/>
          <w:szCs w:val="28"/>
        </w:rPr>
      </w:pPr>
      <w:r w:rsidRPr="004C3D06">
        <w:rPr>
          <w:rFonts w:ascii="Times New Roman" w:hAnsi="Times New Roman"/>
          <w:sz w:val="28"/>
          <w:szCs w:val="28"/>
        </w:rPr>
        <w:t xml:space="preserve">Hướng dẫn các trường thực hiện </w:t>
      </w:r>
      <w:r w:rsidR="002066F3" w:rsidRPr="004C3D06">
        <w:rPr>
          <w:rFonts w:ascii="Times New Roman" w:hAnsi="Times New Roman"/>
          <w:sz w:val="28"/>
          <w:szCs w:val="28"/>
        </w:rPr>
        <w:t>xây dựng kế hoạch năm học 2017 – 2018.</w:t>
      </w:r>
    </w:p>
    <w:p w:rsidR="002240DC" w:rsidRPr="004C3D06" w:rsidRDefault="00A0193C" w:rsidP="004C3D06">
      <w:pPr>
        <w:tabs>
          <w:tab w:val="left" w:pos="567"/>
          <w:tab w:val="left" w:pos="851"/>
        </w:tabs>
        <w:ind w:firstLine="709"/>
        <w:jc w:val="both"/>
        <w:rPr>
          <w:rFonts w:ascii="Times New Roman" w:hAnsi="Times New Roman"/>
          <w:b/>
          <w:sz w:val="28"/>
          <w:szCs w:val="28"/>
        </w:rPr>
      </w:pPr>
      <w:r w:rsidRPr="004C3D06">
        <w:rPr>
          <w:rFonts w:ascii="Times New Roman" w:hAnsi="Times New Roman"/>
          <w:sz w:val="28"/>
          <w:szCs w:val="28"/>
        </w:rPr>
        <w:t>Tiếp nhận và giải quyết công tác chuyển trường.</w:t>
      </w:r>
    </w:p>
    <w:p w:rsidR="005C3EE9" w:rsidRPr="004C3D06" w:rsidRDefault="005C3EE9" w:rsidP="004C3D06">
      <w:pPr>
        <w:tabs>
          <w:tab w:val="left" w:pos="360"/>
        </w:tabs>
        <w:ind w:right="-144"/>
        <w:jc w:val="both"/>
        <w:rPr>
          <w:rFonts w:ascii="Times New Roman" w:hAnsi="Times New Roman"/>
          <w:b/>
          <w:sz w:val="28"/>
          <w:szCs w:val="28"/>
        </w:rPr>
      </w:pPr>
      <w:r w:rsidRPr="004C3D06">
        <w:rPr>
          <w:rFonts w:ascii="Times New Roman" w:hAnsi="Times New Roman"/>
          <w:b/>
          <w:sz w:val="28"/>
          <w:szCs w:val="28"/>
        </w:rPr>
        <w:t>2/ Công tác kiểm tra, tuyên truyền PBGDPL:</w:t>
      </w:r>
    </w:p>
    <w:p w:rsidR="00A0193C" w:rsidRPr="004C3D06" w:rsidRDefault="00A0193C" w:rsidP="004C3D06">
      <w:pPr>
        <w:ind w:firstLine="709"/>
        <w:jc w:val="both"/>
        <w:rPr>
          <w:rFonts w:ascii="Times New Roman" w:hAnsi="Times New Roman"/>
          <w:sz w:val="28"/>
          <w:szCs w:val="28"/>
        </w:rPr>
      </w:pPr>
      <w:r w:rsidRPr="004C3D06">
        <w:rPr>
          <w:rFonts w:ascii="Times New Roman" w:hAnsi="Times New Roman"/>
          <w:sz w:val="28"/>
          <w:szCs w:val="28"/>
        </w:rPr>
        <w:t>Kiểm tra côn</w:t>
      </w:r>
      <w:r w:rsidR="00B87071" w:rsidRPr="004C3D06">
        <w:rPr>
          <w:rFonts w:ascii="Times New Roman" w:hAnsi="Times New Roman"/>
          <w:sz w:val="28"/>
          <w:szCs w:val="28"/>
        </w:rPr>
        <w:t>g tác tổ chức hoạt động hè 2017.</w:t>
      </w:r>
    </w:p>
    <w:p w:rsidR="00A0193C" w:rsidRPr="004C3D06" w:rsidRDefault="00A0193C" w:rsidP="004C3D06">
      <w:pPr>
        <w:ind w:firstLine="709"/>
        <w:jc w:val="both"/>
        <w:rPr>
          <w:rFonts w:ascii="Times New Roman" w:hAnsi="Times New Roman"/>
          <w:sz w:val="28"/>
          <w:szCs w:val="28"/>
        </w:rPr>
      </w:pPr>
      <w:r w:rsidRPr="004C3D06">
        <w:rPr>
          <w:rFonts w:ascii="Times New Roman" w:hAnsi="Times New Roman"/>
          <w:sz w:val="28"/>
          <w:szCs w:val="28"/>
        </w:rPr>
        <w:t>Xây dựng kế hoạch công tác kiểm tr</w:t>
      </w:r>
      <w:r w:rsidR="00B87071" w:rsidRPr="004C3D06">
        <w:rPr>
          <w:rFonts w:ascii="Times New Roman" w:hAnsi="Times New Roman"/>
          <w:sz w:val="28"/>
          <w:szCs w:val="28"/>
        </w:rPr>
        <w:t>a, pháp chế năm học 2017 – 2018.</w:t>
      </w:r>
    </w:p>
    <w:p w:rsidR="00A0193C" w:rsidRPr="004C3D06" w:rsidRDefault="00A0193C" w:rsidP="004C3D06">
      <w:pPr>
        <w:ind w:firstLine="709"/>
        <w:jc w:val="both"/>
        <w:rPr>
          <w:rFonts w:ascii="Times New Roman" w:hAnsi="Times New Roman"/>
          <w:b/>
          <w:sz w:val="28"/>
          <w:szCs w:val="28"/>
        </w:rPr>
      </w:pPr>
      <w:r w:rsidRPr="004C3D06">
        <w:rPr>
          <w:rFonts w:ascii="Times New Roman" w:hAnsi="Times New Roman"/>
          <w:sz w:val="28"/>
          <w:szCs w:val="28"/>
        </w:rPr>
        <w:t xml:space="preserve">Kiểm tra </w:t>
      </w:r>
      <w:r w:rsidR="00974D61" w:rsidRPr="004C3D06">
        <w:rPr>
          <w:rFonts w:ascii="Times New Roman" w:hAnsi="Times New Roman"/>
          <w:sz w:val="28"/>
          <w:szCs w:val="28"/>
        </w:rPr>
        <w:t>các đơn vị trường học</w:t>
      </w:r>
      <w:r w:rsidRPr="004C3D06">
        <w:rPr>
          <w:rFonts w:ascii="Times New Roman" w:hAnsi="Times New Roman"/>
          <w:sz w:val="28"/>
          <w:szCs w:val="28"/>
        </w:rPr>
        <w:t xml:space="preserve"> hoạt động đầu năm học 2017 – 2018.</w:t>
      </w:r>
    </w:p>
    <w:p w:rsidR="005C3EE9" w:rsidRPr="004C3D06" w:rsidRDefault="005C3EE9" w:rsidP="004C3D06">
      <w:pPr>
        <w:tabs>
          <w:tab w:val="left" w:pos="720"/>
        </w:tabs>
        <w:jc w:val="both"/>
        <w:rPr>
          <w:rFonts w:ascii="Times New Roman" w:hAnsi="Times New Roman"/>
          <w:b/>
          <w:sz w:val="28"/>
          <w:szCs w:val="28"/>
        </w:rPr>
      </w:pPr>
      <w:r w:rsidRPr="004C3D06">
        <w:rPr>
          <w:rFonts w:ascii="Times New Roman" w:hAnsi="Times New Roman"/>
          <w:b/>
          <w:sz w:val="28"/>
          <w:szCs w:val="28"/>
        </w:rPr>
        <w:t>3/ Công tác tổ chức:</w:t>
      </w:r>
    </w:p>
    <w:p w:rsidR="000F28D2" w:rsidRPr="004C3D06" w:rsidRDefault="000F28D2" w:rsidP="004C3D06">
      <w:pPr>
        <w:ind w:firstLine="709"/>
        <w:jc w:val="both"/>
        <w:rPr>
          <w:rFonts w:ascii="Times New Roman" w:hAnsi="Times New Roman"/>
          <w:bCs/>
          <w:sz w:val="28"/>
          <w:szCs w:val="28"/>
          <w:lang w:val="nl-NL"/>
        </w:rPr>
      </w:pPr>
      <w:r w:rsidRPr="004C3D06">
        <w:rPr>
          <w:rFonts w:ascii="Times New Roman" w:hAnsi="Times New Roman"/>
          <w:bCs/>
          <w:sz w:val="28"/>
          <w:szCs w:val="28"/>
          <w:lang w:val="nl-NL"/>
        </w:rPr>
        <w:t>Tiếp nhận hồ sơ đăng ký tuyển dụng của thí sinh theo phân công của Hội đồng tuyển dụng viên chức Quận 7; tổng hợp danh sách thí sinh đủ điều kiện báo cáo Hội đồng tuyển dụng viên chức Quận 7 tổ chức phỏng vấn sát hạch; tổng hợp kết quả tuyển dụng viên chức; phân công viên chức trúng tuyển về nhận công tác tại các trường đã đăng ký.</w:t>
      </w:r>
    </w:p>
    <w:p w:rsidR="000F28D2" w:rsidRPr="004C3D06" w:rsidRDefault="000F28D2" w:rsidP="004C3D06">
      <w:pPr>
        <w:ind w:firstLine="709"/>
        <w:jc w:val="both"/>
        <w:rPr>
          <w:rFonts w:ascii="Times New Roman" w:hAnsi="Times New Roman"/>
          <w:bCs/>
          <w:sz w:val="28"/>
          <w:szCs w:val="28"/>
          <w:lang w:val="nl-NL"/>
        </w:rPr>
      </w:pPr>
      <w:r w:rsidRPr="004C3D06">
        <w:rPr>
          <w:rFonts w:ascii="Times New Roman" w:hAnsi="Times New Roman"/>
          <w:bCs/>
          <w:sz w:val="28"/>
          <w:szCs w:val="28"/>
          <w:lang w:val="nl-NL"/>
        </w:rPr>
        <w:t>Tham mưu điều động giáo viên các trường công lập cho trường Mầm non Phú Mỹ sau khi có Quyết định thành lập (dự kiến khánh thành và khai giảng 05/9/2017); đồng thời đề nghị hợp đồng nhân viên các vị trí việc làm theo quy định cho trường Mầm non Phú Mỹ theo đề án đã phê duyệt (kế toán , văn thư, y tế, thủ quỹ, cấp dưỡng, bảo vệ).</w:t>
      </w:r>
    </w:p>
    <w:p w:rsidR="000F28D2" w:rsidRPr="004C3D06" w:rsidRDefault="000F28D2" w:rsidP="004C3D06">
      <w:pPr>
        <w:ind w:firstLine="709"/>
        <w:jc w:val="both"/>
        <w:rPr>
          <w:rFonts w:ascii="Times New Roman" w:hAnsi="Times New Roman"/>
          <w:b/>
          <w:sz w:val="28"/>
          <w:szCs w:val="28"/>
        </w:rPr>
      </w:pPr>
      <w:r w:rsidRPr="004C3D06">
        <w:rPr>
          <w:rFonts w:ascii="Times New Roman" w:hAnsi="Times New Roman"/>
          <w:sz w:val="28"/>
          <w:szCs w:val="28"/>
          <w:lang w:val="nl-NL"/>
        </w:rPr>
        <w:lastRenderedPageBreak/>
        <w:t>Tổng hợp số liệu nhân sự và chế độ chính sách báo cáo tổng kết năm học    2016 – 2017 về công tác tổ chức.</w:t>
      </w:r>
    </w:p>
    <w:p w:rsidR="005C3EE9" w:rsidRPr="004C3D06" w:rsidRDefault="005C3EE9" w:rsidP="004C3D06">
      <w:pPr>
        <w:tabs>
          <w:tab w:val="left" w:pos="360"/>
        </w:tabs>
        <w:ind w:right="-144"/>
        <w:jc w:val="both"/>
        <w:rPr>
          <w:rFonts w:ascii="Times New Roman" w:hAnsi="Times New Roman"/>
          <w:b/>
          <w:sz w:val="28"/>
          <w:szCs w:val="28"/>
        </w:rPr>
      </w:pPr>
      <w:r w:rsidRPr="004C3D06">
        <w:rPr>
          <w:rFonts w:ascii="Times New Roman" w:hAnsi="Times New Roman"/>
          <w:b/>
          <w:sz w:val="28"/>
          <w:szCs w:val="28"/>
        </w:rPr>
        <w:t>4/ Công tác bồi dưỡng:</w:t>
      </w:r>
    </w:p>
    <w:p w:rsidR="000F28D2" w:rsidRPr="004C3D06" w:rsidRDefault="000F28D2" w:rsidP="004C3D06">
      <w:pPr>
        <w:ind w:firstLine="709"/>
        <w:jc w:val="both"/>
        <w:rPr>
          <w:rFonts w:ascii="Times New Roman" w:hAnsi="Times New Roman"/>
          <w:sz w:val="28"/>
          <w:szCs w:val="28"/>
        </w:rPr>
      </w:pPr>
      <w:r w:rsidRPr="004C3D06">
        <w:rPr>
          <w:rFonts w:ascii="Times New Roman" w:hAnsi="Times New Roman"/>
          <w:sz w:val="28"/>
          <w:szCs w:val="28"/>
        </w:rPr>
        <w:t>Tổ chức bồi dưỡng chính trị hè cho CBQL và GV  gồm 5 lớp từ 31/7 đến 10/8</w:t>
      </w:r>
      <w:r w:rsidR="00C27F7C" w:rsidRPr="004C3D06">
        <w:rPr>
          <w:rFonts w:ascii="Times New Roman" w:hAnsi="Times New Roman"/>
          <w:sz w:val="28"/>
          <w:szCs w:val="28"/>
        </w:rPr>
        <w:t>.</w:t>
      </w:r>
    </w:p>
    <w:p w:rsidR="000F28D2" w:rsidRPr="004C3D06" w:rsidRDefault="000F28D2" w:rsidP="004C3D06">
      <w:pPr>
        <w:ind w:firstLine="709"/>
        <w:jc w:val="both"/>
        <w:rPr>
          <w:rFonts w:ascii="Times New Roman" w:hAnsi="Times New Roman"/>
          <w:sz w:val="28"/>
          <w:szCs w:val="28"/>
        </w:rPr>
      </w:pPr>
      <w:r w:rsidRPr="004C3D06">
        <w:rPr>
          <w:rFonts w:ascii="Times New Roman" w:hAnsi="Times New Roman"/>
          <w:sz w:val="28"/>
          <w:szCs w:val="28"/>
        </w:rPr>
        <w:t>Xây dựng và duyệt kế hoạch Bồi dưỡng thường xuyên năm học 2017 - 2018 của  các trường</w:t>
      </w:r>
      <w:r w:rsidR="00C27F7C" w:rsidRPr="004C3D06">
        <w:rPr>
          <w:rFonts w:ascii="Times New Roman" w:hAnsi="Times New Roman"/>
          <w:sz w:val="28"/>
          <w:szCs w:val="28"/>
        </w:rPr>
        <w:t>.</w:t>
      </w:r>
    </w:p>
    <w:p w:rsidR="000F28D2" w:rsidRPr="004C3D06" w:rsidRDefault="000F28D2" w:rsidP="004C3D06">
      <w:pPr>
        <w:ind w:firstLine="709"/>
        <w:jc w:val="both"/>
        <w:rPr>
          <w:rFonts w:ascii="Times New Roman" w:hAnsi="Times New Roman"/>
          <w:sz w:val="28"/>
          <w:szCs w:val="28"/>
        </w:rPr>
      </w:pPr>
      <w:r w:rsidRPr="004C3D06">
        <w:rPr>
          <w:rFonts w:ascii="Times New Roman" w:hAnsi="Times New Roman"/>
          <w:sz w:val="28"/>
          <w:szCs w:val="28"/>
        </w:rPr>
        <w:t>Tập huấn chuyên môn hè 2017 cho CBQL và mạng lưới CM các bậc học .</w:t>
      </w:r>
    </w:p>
    <w:p w:rsidR="000F28D2" w:rsidRPr="004C3D06" w:rsidRDefault="000F28D2" w:rsidP="004C3D06">
      <w:pPr>
        <w:ind w:firstLine="709"/>
        <w:jc w:val="both"/>
        <w:rPr>
          <w:rFonts w:ascii="Times New Roman" w:hAnsi="Times New Roman"/>
          <w:sz w:val="28"/>
          <w:szCs w:val="28"/>
        </w:rPr>
      </w:pPr>
      <w:r w:rsidRPr="004C3D06">
        <w:rPr>
          <w:rFonts w:ascii="Times New Roman" w:hAnsi="Times New Roman"/>
          <w:sz w:val="28"/>
          <w:szCs w:val="28"/>
        </w:rPr>
        <w:t>Triển khai việc xây dựng kế hoạch bồi dưỡ</w:t>
      </w:r>
      <w:r w:rsidR="00C435DE" w:rsidRPr="004C3D06">
        <w:rPr>
          <w:rFonts w:ascii="Times New Roman" w:hAnsi="Times New Roman"/>
          <w:sz w:val="28"/>
          <w:szCs w:val="28"/>
        </w:rPr>
        <w:t xml:space="preserve">ng đội ngũ năm học 2017 - 2018, </w:t>
      </w:r>
      <w:r w:rsidRPr="004C3D06">
        <w:rPr>
          <w:rFonts w:ascii="Times New Roman" w:hAnsi="Times New Roman"/>
          <w:sz w:val="28"/>
          <w:szCs w:val="28"/>
        </w:rPr>
        <w:t>kế hoạch chuyên đề, thao giảng, thống kê chất lượng đội ngũ CB,GV,NV đến các trường</w:t>
      </w:r>
      <w:r w:rsidR="00C27F7C" w:rsidRPr="004C3D06">
        <w:rPr>
          <w:rFonts w:ascii="Times New Roman" w:hAnsi="Times New Roman"/>
          <w:sz w:val="28"/>
          <w:szCs w:val="28"/>
        </w:rPr>
        <w:t>.</w:t>
      </w:r>
    </w:p>
    <w:p w:rsidR="000F28D2" w:rsidRPr="004C3D06" w:rsidRDefault="000F28D2" w:rsidP="004C3D06">
      <w:pPr>
        <w:ind w:firstLine="709"/>
        <w:jc w:val="both"/>
        <w:rPr>
          <w:rFonts w:ascii="Times New Roman" w:hAnsi="Times New Roman"/>
          <w:b/>
          <w:sz w:val="28"/>
          <w:szCs w:val="28"/>
        </w:rPr>
      </w:pPr>
      <w:r w:rsidRPr="004C3D06">
        <w:rPr>
          <w:rFonts w:ascii="Times New Roman" w:hAnsi="Times New Roman"/>
          <w:sz w:val="28"/>
          <w:szCs w:val="28"/>
        </w:rPr>
        <w:t xml:space="preserve">Phối hợp cán bộ mạng lưới chuyên môn tổ chức tập huấn chuyên môn các môn học  bậc THCS. </w:t>
      </w:r>
    </w:p>
    <w:p w:rsidR="005C3EE9" w:rsidRPr="004C3D06" w:rsidRDefault="005C3EE9" w:rsidP="004C3D06">
      <w:pPr>
        <w:tabs>
          <w:tab w:val="left" w:pos="360"/>
        </w:tabs>
        <w:ind w:right="-144"/>
        <w:jc w:val="both"/>
        <w:rPr>
          <w:rFonts w:ascii="Times New Roman" w:hAnsi="Times New Roman"/>
          <w:b/>
          <w:sz w:val="28"/>
          <w:szCs w:val="28"/>
        </w:rPr>
      </w:pPr>
      <w:r w:rsidRPr="004C3D06">
        <w:rPr>
          <w:rFonts w:ascii="Times New Roman" w:hAnsi="Times New Roman"/>
          <w:b/>
          <w:sz w:val="28"/>
          <w:szCs w:val="28"/>
        </w:rPr>
        <w:t>5/ Công tác khác:</w:t>
      </w:r>
    </w:p>
    <w:p w:rsidR="000F28D2" w:rsidRPr="004C3D06" w:rsidRDefault="000F28D2" w:rsidP="004C3D06">
      <w:pPr>
        <w:ind w:firstLine="567"/>
        <w:jc w:val="both"/>
        <w:rPr>
          <w:rFonts w:ascii="Times New Roman" w:hAnsi="Times New Roman"/>
          <w:sz w:val="28"/>
          <w:szCs w:val="28"/>
        </w:rPr>
      </w:pPr>
      <w:r w:rsidRPr="004C3D06">
        <w:rPr>
          <w:rFonts w:ascii="Times New Roman" w:hAnsi="Times New Roman"/>
          <w:sz w:val="28"/>
          <w:szCs w:val="28"/>
        </w:rPr>
        <w:t>Thu phí tuyển dụng viên chức theo kế h</w:t>
      </w:r>
      <w:r w:rsidR="00386AC8" w:rsidRPr="004C3D06">
        <w:rPr>
          <w:rFonts w:ascii="Times New Roman" w:hAnsi="Times New Roman"/>
          <w:sz w:val="28"/>
          <w:szCs w:val="28"/>
        </w:rPr>
        <w:t>oạch, xin chủ trương của UBND Q</w:t>
      </w:r>
      <w:r w:rsidRPr="004C3D06">
        <w:rPr>
          <w:rFonts w:ascii="Times New Roman" w:hAnsi="Times New Roman"/>
          <w:sz w:val="28"/>
          <w:szCs w:val="28"/>
        </w:rPr>
        <w:t>7 về  hoạt động thu - chi phí tuyển dụng viên chức năm học 2017 – 2018.</w:t>
      </w:r>
    </w:p>
    <w:p w:rsidR="004D6748" w:rsidRPr="004C3D06" w:rsidRDefault="004D6748" w:rsidP="004C3D06">
      <w:pPr>
        <w:ind w:firstLine="567"/>
        <w:jc w:val="both"/>
        <w:rPr>
          <w:rFonts w:ascii="Times New Roman" w:hAnsi="Times New Roman"/>
          <w:sz w:val="28"/>
          <w:szCs w:val="28"/>
        </w:rPr>
      </w:pPr>
      <w:r w:rsidRPr="004C3D06">
        <w:rPr>
          <w:rFonts w:ascii="Times New Roman" w:hAnsi="Times New Roman"/>
          <w:sz w:val="28"/>
          <w:szCs w:val="28"/>
        </w:rPr>
        <w:t xml:space="preserve">Xây dựng kế hoạch </w:t>
      </w:r>
      <w:r w:rsidR="000F28D2" w:rsidRPr="004C3D06">
        <w:rPr>
          <w:rFonts w:ascii="Times New Roman" w:hAnsi="Times New Roman"/>
          <w:sz w:val="28"/>
          <w:szCs w:val="28"/>
        </w:rPr>
        <w:t xml:space="preserve">kinh phí </w:t>
      </w:r>
      <w:r w:rsidRPr="004C3D06">
        <w:rPr>
          <w:rFonts w:ascii="Times New Roman" w:hAnsi="Times New Roman"/>
          <w:sz w:val="28"/>
          <w:szCs w:val="28"/>
        </w:rPr>
        <w:t xml:space="preserve">chuẩn bị tổng kết </w:t>
      </w:r>
      <w:r w:rsidR="000F28D2" w:rsidRPr="004C3D06">
        <w:rPr>
          <w:rFonts w:ascii="Times New Roman" w:hAnsi="Times New Roman"/>
          <w:sz w:val="28"/>
          <w:szCs w:val="28"/>
        </w:rPr>
        <w:t xml:space="preserve"> năm học 2016 – 2017 và triển khai phương hướng  năm học 2017 </w:t>
      </w:r>
      <w:r w:rsidRPr="004C3D06">
        <w:rPr>
          <w:rFonts w:ascii="Times New Roman" w:hAnsi="Times New Roman"/>
          <w:sz w:val="28"/>
          <w:szCs w:val="28"/>
        </w:rPr>
        <w:t>–</w:t>
      </w:r>
      <w:r w:rsidR="000F28D2" w:rsidRPr="004C3D06">
        <w:rPr>
          <w:rFonts w:ascii="Times New Roman" w:hAnsi="Times New Roman"/>
          <w:sz w:val="28"/>
          <w:szCs w:val="28"/>
        </w:rPr>
        <w:t xml:space="preserve"> 2018</w:t>
      </w:r>
      <w:r w:rsidRPr="004C3D06">
        <w:rPr>
          <w:rFonts w:ascii="Times New Roman" w:hAnsi="Times New Roman"/>
          <w:sz w:val="28"/>
          <w:szCs w:val="28"/>
        </w:rPr>
        <w:t>.</w:t>
      </w:r>
    </w:p>
    <w:p w:rsidR="000F28D2" w:rsidRPr="004C3D06" w:rsidRDefault="000F28D2" w:rsidP="004C3D06">
      <w:pPr>
        <w:ind w:firstLine="567"/>
        <w:jc w:val="both"/>
        <w:rPr>
          <w:rFonts w:ascii="Times New Roman" w:hAnsi="Times New Roman"/>
          <w:sz w:val="28"/>
          <w:szCs w:val="28"/>
        </w:rPr>
      </w:pPr>
      <w:r w:rsidRPr="004C3D06">
        <w:rPr>
          <w:rFonts w:ascii="Times New Roman" w:hAnsi="Times New Roman"/>
          <w:sz w:val="28"/>
          <w:szCs w:val="28"/>
        </w:rPr>
        <w:t>Tổng hợp báo cáo một số chỉ tiêu cơ bản xây dựng dự toán năm 2018</w:t>
      </w:r>
      <w:r w:rsidRPr="004C3D06">
        <w:rPr>
          <w:rFonts w:ascii="Times New Roman" w:hAnsi="Times New Roman"/>
          <w:bCs/>
          <w:iCs/>
          <w:sz w:val="28"/>
          <w:szCs w:val="28"/>
        </w:rPr>
        <w:t>.</w:t>
      </w:r>
    </w:p>
    <w:p w:rsidR="000F28D2" w:rsidRPr="004C3D06" w:rsidRDefault="000F28D2" w:rsidP="004C3D06">
      <w:pPr>
        <w:ind w:firstLine="567"/>
        <w:jc w:val="both"/>
        <w:rPr>
          <w:rFonts w:ascii="Times New Roman" w:hAnsi="Times New Roman"/>
          <w:sz w:val="28"/>
          <w:szCs w:val="28"/>
        </w:rPr>
      </w:pPr>
      <w:r w:rsidRPr="004C3D06">
        <w:rPr>
          <w:rFonts w:ascii="Times New Roman" w:hAnsi="Times New Roman"/>
          <w:sz w:val="28"/>
          <w:szCs w:val="28"/>
        </w:rPr>
        <w:t>Chuẩn bị Lễ tuyên dương, khen thưởng  họ</w:t>
      </w:r>
      <w:r w:rsidR="00904FED" w:rsidRPr="004C3D06">
        <w:rPr>
          <w:rFonts w:ascii="Times New Roman" w:hAnsi="Times New Roman"/>
          <w:sz w:val="28"/>
          <w:szCs w:val="28"/>
        </w:rPr>
        <w:t>c sinh tiêu biểu, học sinh giỏi</w:t>
      </w:r>
      <w:r w:rsidRPr="004C3D06">
        <w:rPr>
          <w:rFonts w:ascii="Times New Roman" w:hAnsi="Times New Roman"/>
          <w:sz w:val="28"/>
          <w:szCs w:val="28"/>
        </w:rPr>
        <w:t xml:space="preserve"> năm học 2016 – 2017.</w:t>
      </w:r>
    </w:p>
    <w:p w:rsidR="00C435DE" w:rsidRPr="004C3D06" w:rsidRDefault="000F28D2" w:rsidP="004C3D06">
      <w:pPr>
        <w:ind w:firstLine="567"/>
        <w:jc w:val="both"/>
        <w:rPr>
          <w:rFonts w:ascii="Times New Roman" w:hAnsi="Times New Roman"/>
          <w:sz w:val="28"/>
          <w:szCs w:val="28"/>
        </w:rPr>
      </w:pPr>
      <w:r w:rsidRPr="004C3D06">
        <w:rPr>
          <w:rFonts w:ascii="Times New Roman" w:hAnsi="Times New Roman"/>
          <w:sz w:val="28"/>
          <w:szCs w:val="28"/>
        </w:rPr>
        <w:t>Hướng dẫn trường Mầm non Phú Mỹ mở tài khoản và hoạt động  trong năm học 2017 – 2018.</w:t>
      </w:r>
    </w:p>
    <w:p w:rsidR="001E3667" w:rsidRPr="004C3D06" w:rsidRDefault="001E3667" w:rsidP="004C3D06">
      <w:pPr>
        <w:ind w:firstLine="567"/>
        <w:jc w:val="both"/>
        <w:rPr>
          <w:rFonts w:ascii="Times New Roman" w:hAnsi="Times New Roman"/>
          <w:sz w:val="28"/>
          <w:szCs w:val="28"/>
        </w:rPr>
      </w:pPr>
      <w:r w:rsidRPr="004C3D06">
        <w:rPr>
          <w:rFonts w:ascii="Times New Roman" w:hAnsi="Times New Roman"/>
          <w:sz w:val="28"/>
          <w:szCs w:val="28"/>
        </w:rPr>
        <w:t xml:space="preserve">Tiếp tục thực hiện kế hoạch khảo sát </w:t>
      </w:r>
      <w:r w:rsidR="003E5BF0" w:rsidRPr="004C3D06">
        <w:rPr>
          <w:rFonts w:ascii="Times New Roman" w:hAnsi="Times New Roman"/>
          <w:sz w:val="28"/>
          <w:szCs w:val="28"/>
        </w:rPr>
        <w:t>xây dựng cơ bản, sửa chữa</w:t>
      </w:r>
      <w:r w:rsidRPr="004C3D06">
        <w:rPr>
          <w:rFonts w:ascii="Times New Roman" w:hAnsi="Times New Roman"/>
          <w:sz w:val="28"/>
          <w:szCs w:val="28"/>
        </w:rPr>
        <w:t xml:space="preserve"> các trường </w:t>
      </w:r>
      <w:r w:rsidR="003E5BF0" w:rsidRPr="004C3D06">
        <w:rPr>
          <w:rFonts w:ascii="Times New Roman" w:hAnsi="Times New Roman"/>
          <w:sz w:val="28"/>
          <w:szCs w:val="28"/>
        </w:rPr>
        <w:t xml:space="preserve"> </w:t>
      </w:r>
      <w:r w:rsidR="003D568D" w:rsidRPr="004C3D06">
        <w:rPr>
          <w:rFonts w:ascii="Times New Roman" w:hAnsi="Times New Roman"/>
          <w:sz w:val="28"/>
          <w:szCs w:val="28"/>
        </w:rPr>
        <w:t>2017 đợt 2 (</w:t>
      </w:r>
      <w:r w:rsidRPr="004C3D06">
        <w:rPr>
          <w:rFonts w:ascii="Times New Roman" w:hAnsi="Times New Roman"/>
          <w:sz w:val="28"/>
          <w:szCs w:val="28"/>
        </w:rPr>
        <w:t>có khảo sát các trường xây dựng chuẩn quốc gia</w:t>
      </w:r>
      <w:r w:rsidR="003D568D" w:rsidRPr="004C3D06">
        <w:rPr>
          <w:rFonts w:ascii="Times New Roman" w:hAnsi="Times New Roman"/>
          <w:sz w:val="28"/>
          <w:szCs w:val="28"/>
        </w:rPr>
        <w:t>)</w:t>
      </w:r>
      <w:r w:rsidRPr="004C3D06">
        <w:rPr>
          <w:rFonts w:ascii="Times New Roman" w:hAnsi="Times New Roman"/>
          <w:sz w:val="28"/>
          <w:szCs w:val="28"/>
        </w:rPr>
        <w:t>.</w:t>
      </w:r>
    </w:p>
    <w:p w:rsidR="001E3667" w:rsidRPr="004C3D06" w:rsidRDefault="004D6748" w:rsidP="004C3D06">
      <w:pPr>
        <w:ind w:firstLine="567"/>
        <w:jc w:val="both"/>
        <w:rPr>
          <w:rFonts w:ascii="Times New Roman" w:hAnsi="Times New Roman"/>
          <w:sz w:val="28"/>
          <w:szCs w:val="28"/>
        </w:rPr>
      </w:pPr>
      <w:r w:rsidRPr="004C3D06">
        <w:rPr>
          <w:rFonts w:ascii="Times New Roman" w:hAnsi="Times New Roman"/>
          <w:sz w:val="28"/>
          <w:szCs w:val="28"/>
        </w:rPr>
        <w:t>Trình UBND q</w:t>
      </w:r>
      <w:r w:rsidR="001E3667" w:rsidRPr="004C3D06">
        <w:rPr>
          <w:rFonts w:ascii="Times New Roman" w:hAnsi="Times New Roman"/>
          <w:sz w:val="28"/>
          <w:szCs w:val="28"/>
        </w:rPr>
        <w:t xml:space="preserve">uận phê duyệt kế hoạch kế hoạch phát triển </w:t>
      </w:r>
      <w:r w:rsidRPr="004C3D06">
        <w:rPr>
          <w:rFonts w:ascii="Times New Roman" w:hAnsi="Times New Roman"/>
          <w:sz w:val="28"/>
          <w:szCs w:val="28"/>
        </w:rPr>
        <w:t xml:space="preserve">giáo dục </w:t>
      </w:r>
      <w:r w:rsidR="001E3667" w:rsidRPr="004C3D06">
        <w:rPr>
          <w:rFonts w:ascii="Times New Roman" w:hAnsi="Times New Roman"/>
          <w:sz w:val="28"/>
          <w:szCs w:val="28"/>
        </w:rPr>
        <w:t xml:space="preserve"> năm 2018 ngành </w:t>
      </w:r>
      <w:r w:rsidRPr="004C3D06">
        <w:rPr>
          <w:rFonts w:ascii="Times New Roman" w:hAnsi="Times New Roman"/>
          <w:sz w:val="28"/>
          <w:szCs w:val="28"/>
        </w:rPr>
        <w:t>Giáo dục và Đào tạo</w:t>
      </w:r>
      <w:r w:rsidR="001E3667" w:rsidRPr="004C3D06">
        <w:rPr>
          <w:rFonts w:ascii="Times New Roman" w:hAnsi="Times New Roman"/>
          <w:sz w:val="28"/>
          <w:szCs w:val="28"/>
        </w:rPr>
        <w:t>.</w:t>
      </w:r>
    </w:p>
    <w:p w:rsidR="001E3667" w:rsidRPr="004C3D06" w:rsidRDefault="001E3667" w:rsidP="004C3D06">
      <w:pPr>
        <w:ind w:firstLine="567"/>
        <w:jc w:val="both"/>
        <w:rPr>
          <w:rFonts w:ascii="Times New Roman" w:hAnsi="Times New Roman"/>
          <w:sz w:val="28"/>
          <w:szCs w:val="28"/>
        </w:rPr>
      </w:pPr>
      <w:r w:rsidRPr="004C3D06">
        <w:rPr>
          <w:rFonts w:ascii="Times New Roman" w:hAnsi="Times New Roman"/>
          <w:sz w:val="28"/>
          <w:szCs w:val="28"/>
        </w:rPr>
        <w:t xml:space="preserve">Chuẩn bị bàn giao trường mầm non </w:t>
      </w:r>
      <w:r w:rsidR="004D6748" w:rsidRPr="004C3D06">
        <w:rPr>
          <w:rFonts w:ascii="Times New Roman" w:hAnsi="Times New Roman"/>
          <w:sz w:val="28"/>
          <w:szCs w:val="28"/>
        </w:rPr>
        <w:t>Phú Mỹ</w:t>
      </w:r>
      <w:r w:rsidRPr="004C3D06">
        <w:rPr>
          <w:rFonts w:ascii="Times New Roman" w:hAnsi="Times New Roman"/>
          <w:sz w:val="28"/>
          <w:szCs w:val="28"/>
        </w:rPr>
        <w:t xml:space="preserve"> đưa vào sử dụng.</w:t>
      </w:r>
    </w:p>
    <w:p w:rsidR="001E3667" w:rsidRPr="004C3D06" w:rsidRDefault="001E3667" w:rsidP="004C3D06">
      <w:pPr>
        <w:ind w:firstLine="567"/>
        <w:jc w:val="both"/>
        <w:rPr>
          <w:rFonts w:ascii="Times New Roman" w:hAnsi="Times New Roman"/>
          <w:sz w:val="28"/>
          <w:szCs w:val="28"/>
        </w:rPr>
      </w:pPr>
      <w:r w:rsidRPr="004C3D06">
        <w:rPr>
          <w:rFonts w:ascii="Times New Roman" w:hAnsi="Times New Roman"/>
          <w:sz w:val="28"/>
          <w:szCs w:val="28"/>
        </w:rPr>
        <w:t xml:space="preserve">Tiếp tục theo dõi tiến độ các </w:t>
      </w:r>
      <w:r w:rsidR="004D6748" w:rsidRPr="004C3D06">
        <w:rPr>
          <w:rFonts w:ascii="Times New Roman" w:hAnsi="Times New Roman"/>
          <w:sz w:val="28"/>
          <w:szCs w:val="28"/>
        </w:rPr>
        <w:t>công trình</w:t>
      </w:r>
      <w:r w:rsidRPr="004C3D06">
        <w:rPr>
          <w:rFonts w:ascii="Times New Roman" w:hAnsi="Times New Roman"/>
          <w:sz w:val="28"/>
          <w:szCs w:val="28"/>
        </w:rPr>
        <w:t xml:space="preserve"> : MN Phú Thuận, TH Phú Thuận, TH Phú Mỹ, MN Tân Phong, </w:t>
      </w:r>
      <w:r w:rsidR="004D6748" w:rsidRPr="004C3D06">
        <w:rPr>
          <w:rFonts w:ascii="Times New Roman" w:hAnsi="Times New Roman"/>
          <w:sz w:val="28"/>
          <w:szCs w:val="28"/>
        </w:rPr>
        <w:t>sử chữa nâng</w:t>
      </w:r>
      <w:r w:rsidRPr="004C3D06">
        <w:rPr>
          <w:rFonts w:ascii="Times New Roman" w:hAnsi="Times New Roman"/>
          <w:sz w:val="28"/>
          <w:szCs w:val="28"/>
        </w:rPr>
        <w:t xml:space="preserve"> cấp trường TH Nguyễn Văn Hưởng</w:t>
      </w:r>
      <w:r w:rsidR="008264A8" w:rsidRPr="004C3D06">
        <w:rPr>
          <w:rFonts w:ascii="Times New Roman" w:hAnsi="Times New Roman"/>
          <w:sz w:val="28"/>
          <w:szCs w:val="28"/>
        </w:rPr>
        <w:t>; thực hiện tổng điều tra KT-XH năm 2017 theo kế hoạch của quận; bổ sung danh mục thiết bị, bàn giao của MN Phú Mỹ.</w:t>
      </w:r>
    </w:p>
    <w:p w:rsidR="001E3667" w:rsidRPr="004C3D06" w:rsidRDefault="001E3667" w:rsidP="004C3D06">
      <w:pPr>
        <w:ind w:firstLine="567"/>
        <w:jc w:val="both"/>
        <w:rPr>
          <w:rFonts w:ascii="Times New Roman" w:hAnsi="Times New Roman"/>
          <w:sz w:val="28"/>
          <w:szCs w:val="28"/>
        </w:rPr>
      </w:pPr>
      <w:r w:rsidRPr="004C3D06">
        <w:rPr>
          <w:rFonts w:ascii="Times New Roman" w:hAnsi="Times New Roman"/>
          <w:sz w:val="28"/>
          <w:szCs w:val="28"/>
        </w:rPr>
        <w:t xml:space="preserve">Chuẩn bị công tác khánh thành 02 trường THCS Huỳnh Tấn Phát, MN </w:t>
      </w:r>
      <w:r w:rsidR="008264A8" w:rsidRPr="004C3D06">
        <w:rPr>
          <w:rFonts w:ascii="Times New Roman" w:hAnsi="Times New Roman"/>
          <w:sz w:val="28"/>
          <w:szCs w:val="28"/>
        </w:rPr>
        <w:t>Phú Mỹ.</w:t>
      </w:r>
    </w:p>
    <w:p w:rsidR="000F28D2" w:rsidRPr="004C3D06" w:rsidRDefault="000F28D2" w:rsidP="004C3D06">
      <w:pPr>
        <w:ind w:firstLine="567"/>
        <w:jc w:val="both"/>
        <w:rPr>
          <w:rFonts w:ascii="Times New Roman" w:hAnsi="Times New Roman"/>
          <w:sz w:val="28"/>
          <w:szCs w:val="28"/>
        </w:rPr>
      </w:pPr>
      <w:r w:rsidRPr="004C3D06">
        <w:rPr>
          <w:rFonts w:ascii="Times New Roman" w:hAnsi="Times New Roman"/>
          <w:sz w:val="28"/>
          <w:szCs w:val="28"/>
        </w:rPr>
        <w:t>Tham mưu UBND quận kế hoạch hoạt động công tác y tế trường học năm học 2017 – 2018.</w:t>
      </w:r>
    </w:p>
    <w:p w:rsidR="00B32E40" w:rsidRPr="004C3D06" w:rsidRDefault="00B32E40" w:rsidP="004C3D06">
      <w:pPr>
        <w:ind w:firstLine="567"/>
        <w:jc w:val="both"/>
        <w:rPr>
          <w:rFonts w:ascii="Times New Roman" w:hAnsi="Times New Roman"/>
          <w:sz w:val="28"/>
          <w:szCs w:val="28"/>
        </w:rPr>
      </w:pPr>
      <w:r w:rsidRPr="004C3D06">
        <w:rPr>
          <w:rFonts w:ascii="Times New Roman" w:hAnsi="Times New Roman"/>
          <w:bCs/>
          <w:sz w:val="28"/>
          <w:szCs w:val="28"/>
        </w:rPr>
        <w:t xml:space="preserve">Thực hiện công tác phối hợp giữa trường THCS với phụ huynh, học sinh lớp 9 </w:t>
      </w:r>
      <w:r w:rsidR="003D568D" w:rsidRPr="004C3D06">
        <w:rPr>
          <w:rFonts w:ascii="Times New Roman" w:hAnsi="Times New Roman"/>
          <w:bCs/>
          <w:sz w:val="28"/>
          <w:szCs w:val="28"/>
        </w:rPr>
        <w:t>và</w:t>
      </w:r>
      <w:r w:rsidRPr="004C3D06">
        <w:rPr>
          <w:rFonts w:ascii="Times New Roman" w:hAnsi="Times New Roman"/>
          <w:bCs/>
          <w:sz w:val="28"/>
          <w:szCs w:val="28"/>
        </w:rPr>
        <w:t xml:space="preserve"> Ban chỉ đạo PCGD các phường, Hội Khuyến học, </w:t>
      </w:r>
      <w:r w:rsidRPr="004C3D06">
        <w:rPr>
          <w:rFonts w:ascii="Times New Roman" w:hAnsi="Times New Roman"/>
          <w:sz w:val="28"/>
          <w:szCs w:val="28"/>
        </w:rPr>
        <w:t>Trung tâm học tập cộng đồng</w:t>
      </w:r>
      <w:r w:rsidRPr="004C3D06">
        <w:rPr>
          <w:rFonts w:ascii="Times New Roman" w:hAnsi="Times New Roman"/>
          <w:bCs/>
          <w:sz w:val="28"/>
          <w:szCs w:val="28"/>
        </w:rPr>
        <w:t xml:space="preserve"> trong công tác tư vấn </w:t>
      </w:r>
      <w:r w:rsidRPr="004C3D06">
        <w:rPr>
          <w:rFonts w:ascii="Times New Roman" w:hAnsi="Times New Roman"/>
          <w:sz w:val="28"/>
          <w:szCs w:val="28"/>
        </w:rPr>
        <w:t xml:space="preserve">hướng nghiệp giúp tìm hiểu, nắm bắt thông tin tư vấn tuyển sinh - hướng nghiệp. </w:t>
      </w:r>
    </w:p>
    <w:p w:rsidR="00B32E40" w:rsidRPr="004C3D06" w:rsidRDefault="00B32E40" w:rsidP="004C3D06">
      <w:pPr>
        <w:ind w:firstLine="567"/>
        <w:jc w:val="both"/>
        <w:rPr>
          <w:rFonts w:ascii="Times New Roman" w:hAnsi="Times New Roman"/>
          <w:bCs/>
          <w:sz w:val="28"/>
          <w:szCs w:val="28"/>
        </w:rPr>
      </w:pPr>
      <w:r w:rsidRPr="004C3D06">
        <w:rPr>
          <w:rFonts w:ascii="Times New Roman" w:hAnsi="Times New Roman"/>
          <w:sz w:val="28"/>
          <w:szCs w:val="28"/>
        </w:rPr>
        <w:lastRenderedPageBreak/>
        <w:t xml:space="preserve">Chỉ đạo các trường và chuyên trách giáo dục trong công tác vận động </w:t>
      </w:r>
      <w:r w:rsidR="003E5BF0" w:rsidRPr="004C3D06">
        <w:rPr>
          <w:rFonts w:ascii="Times New Roman" w:hAnsi="Times New Roman"/>
          <w:sz w:val="28"/>
          <w:szCs w:val="28"/>
        </w:rPr>
        <w:t>học sinh</w:t>
      </w:r>
      <w:r w:rsidRPr="004C3D06">
        <w:rPr>
          <w:rFonts w:ascii="Times New Roman" w:hAnsi="Times New Roman"/>
          <w:sz w:val="28"/>
          <w:szCs w:val="28"/>
        </w:rPr>
        <w:t xml:space="preserve"> không đăng ký thi lớp </w:t>
      </w:r>
      <w:r w:rsidR="003E5BF0" w:rsidRPr="004C3D06">
        <w:rPr>
          <w:rFonts w:ascii="Times New Roman" w:hAnsi="Times New Roman"/>
          <w:sz w:val="28"/>
          <w:szCs w:val="28"/>
        </w:rPr>
        <w:t xml:space="preserve">10 và thi hỏng 03 nguyện vọng </w:t>
      </w:r>
      <w:r w:rsidRPr="004C3D06">
        <w:rPr>
          <w:rFonts w:ascii="Times New Roman" w:hAnsi="Times New Roman"/>
          <w:bCs/>
          <w:sz w:val="28"/>
          <w:szCs w:val="28"/>
        </w:rPr>
        <w:t xml:space="preserve">đăng ký học lớp 10 các loại hình. </w:t>
      </w:r>
    </w:p>
    <w:p w:rsidR="00B32E40" w:rsidRPr="004C3D06" w:rsidRDefault="00B32E40" w:rsidP="004C3D06">
      <w:pPr>
        <w:ind w:firstLine="567"/>
        <w:jc w:val="both"/>
        <w:rPr>
          <w:rFonts w:ascii="Times New Roman" w:hAnsi="Times New Roman"/>
          <w:sz w:val="28"/>
          <w:szCs w:val="28"/>
        </w:rPr>
      </w:pPr>
      <w:r w:rsidRPr="004C3D06">
        <w:rPr>
          <w:rFonts w:ascii="Times New Roman" w:hAnsi="Times New Roman"/>
          <w:sz w:val="28"/>
          <w:szCs w:val="28"/>
        </w:rPr>
        <w:t xml:space="preserve">Tiếp tục giải quyết </w:t>
      </w:r>
      <w:r w:rsidR="0093765A" w:rsidRPr="004C3D06">
        <w:rPr>
          <w:rFonts w:ascii="Times New Roman" w:hAnsi="Times New Roman"/>
          <w:sz w:val="28"/>
          <w:szCs w:val="28"/>
        </w:rPr>
        <w:t xml:space="preserve">các trường hợp </w:t>
      </w:r>
      <w:r w:rsidRPr="004C3D06">
        <w:rPr>
          <w:rFonts w:ascii="Times New Roman" w:hAnsi="Times New Roman"/>
          <w:sz w:val="28"/>
          <w:szCs w:val="28"/>
        </w:rPr>
        <w:t>lớp 1 đăn</w:t>
      </w:r>
      <w:r w:rsidR="0093765A" w:rsidRPr="004C3D06">
        <w:rPr>
          <w:rFonts w:ascii="Times New Roman" w:hAnsi="Times New Roman"/>
          <w:sz w:val="28"/>
          <w:szCs w:val="28"/>
        </w:rPr>
        <w:t xml:space="preserve">g ký trễ và </w:t>
      </w:r>
      <w:r w:rsidRPr="004C3D06">
        <w:rPr>
          <w:rFonts w:ascii="Times New Roman" w:hAnsi="Times New Roman"/>
          <w:sz w:val="28"/>
          <w:szCs w:val="28"/>
        </w:rPr>
        <w:t xml:space="preserve">học sinh tiểu học ngoài quận về chưa được phân tuyến lớp 6. </w:t>
      </w:r>
    </w:p>
    <w:p w:rsidR="0093765A" w:rsidRPr="004C3D06" w:rsidRDefault="0093765A" w:rsidP="004C3D06">
      <w:pPr>
        <w:ind w:firstLine="567"/>
        <w:jc w:val="both"/>
        <w:rPr>
          <w:rFonts w:ascii="Times New Roman" w:hAnsi="Times New Roman"/>
          <w:sz w:val="28"/>
          <w:szCs w:val="28"/>
        </w:rPr>
      </w:pPr>
      <w:r w:rsidRPr="004C3D06">
        <w:rPr>
          <w:rFonts w:ascii="Times New Roman" w:hAnsi="Times New Roman"/>
          <w:sz w:val="28"/>
          <w:szCs w:val="28"/>
        </w:rPr>
        <w:t xml:space="preserve"> Báo cáo t</w:t>
      </w:r>
      <w:r w:rsidR="00B32E40" w:rsidRPr="004C3D06">
        <w:rPr>
          <w:rFonts w:ascii="Times New Roman" w:hAnsi="Times New Roman"/>
          <w:sz w:val="28"/>
          <w:szCs w:val="28"/>
        </w:rPr>
        <w:t xml:space="preserve">ổng kết công tác tuyển sinh vào ngày 15/8/2017. </w:t>
      </w:r>
    </w:p>
    <w:p w:rsidR="000F28D2" w:rsidRPr="004C3D06" w:rsidRDefault="00B32E40" w:rsidP="004C3D06">
      <w:pPr>
        <w:ind w:firstLine="567"/>
        <w:jc w:val="both"/>
        <w:rPr>
          <w:rFonts w:ascii="Times New Roman" w:hAnsi="Times New Roman"/>
          <w:sz w:val="28"/>
          <w:szCs w:val="28"/>
        </w:rPr>
      </w:pPr>
      <w:r w:rsidRPr="004C3D06">
        <w:rPr>
          <w:rFonts w:ascii="Times New Roman" w:hAnsi="Times New Roman"/>
          <w:sz w:val="28"/>
          <w:szCs w:val="28"/>
        </w:rPr>
        <w:t>Xây dựng kế hoạch và tổ chức thực hiện khảo sát Trung tâm học tập cộng đồng 10 phường.</w:t>
      </w:r>
    </w:p>
    <w:p w:rsidR="000F28D2" w:rsidRPr="004C3D06" w:rsidRDefault="000F28D2" w:rsidP="004C3D06">
      <w:pPr>
        <w:ind w:firstLine="567"/>
        <w:jc w:val="both"/>
        <w:rPr>
          <w:rFonts w:ascii="Times New Roman" w:hAnsi="Times New Roman"/>
          <w:sz w:val="28"/>
          <w:szCs w:val="28"/>
        </w:rPr>
      </w:pPr>
      <w:r w:rsidRPr="004C3D06">
        <w:rPr>
          <w:rFonts w:ascii="Times New Roman" w:hAnsi="Times New Roman"/>
          <w:sz w:val="28"/>
          <w:szCs w:val="28"/>
        </w:rPr>
        <w:t>Tiếp tục thực hiện việc chỉ đạo của sở Giáo dục và Đào tạo, ngành tr</w:t>
      </w:r>
      <w:r w:rsidR="0093765A" w:rsidRPr="004C3D06">
        <w:rPr>
          <w:rFonts w:ascii="Times New Roman" w:hAnsi="Times New Roman"/>
          <w:sz w:val="28"/>
          <w:szCs w:val="28"/>
        </w:rPr>
        <w:t xml:space="preserve">ong công tác bổ sung, trang bị </w:t>
      </w:r>
      <w:r w:rsidRPr="004C3D06">
        <w:rPr>
          <w:rFonts w:ascii="Times New Roman" w:hAnsi="Times New Roman"/>
          <w:sz w:val="28"/>
          <w:szCs w:val="28"/>
        </w:rPr>
        <w:t>các loại sách tham kh</w:t>
      </w:r>
      <w:r w:rsidR="0093765A" w:rsidRPr="004C3D06">
        <w:rPr>
          <w:rFonts w:ascii="Times New Roman" w:hAnsi="Times New Roman"/>
          <w:sz w:val="28"/>
          <w:szCs w:val="28"/>
        </w:rPr>
        <w:t>ảo, sách nghiệp vụ phục vụ cho g</w:t>
      </w:r>
      <w:r w:rsidRPr="004C3D06">
        <w:rPr>
          <w:rFonts w:ascii="Times New Roman" w:hAnsi="Times New Roman"/>
          <w:sz w:val="28"/>
          <w:szCs w:val="28"/>
        </w:rPr>
        <w:t>iáo viên và học sinh.</w:t>
      </w:r>
    </w:p>
    <w:p w:rsidR="000F28D2" w:rsidRPr="004C3D06" w:rsidRDefault="000F28D2" w:rsidP="004C3D06">
      <w:pPr>
        <w:ind w:firstLine="567"/>
        <w:jc w:val="both"/>
        <w:rPr>
          <w:rFonts w:ascii="Times New Roman" w:hAnsi="Times New Roman"/>
          <w:sz w:val="28"/>
          <w:szCs w:val="28"/>
        </w:rPr>
      </w:pPr>
      <w:r w:rsidRPr="004C3D06">
        <w:rPr>
          <w:rFonts w:ascii="Times New Roman" w:hAnsi="Times New Roman"/>
          <w:sz w:val="28"/>
          <w:szCs w:val="28"/>
        </w:rPr>
        <w:t xml:space="preserve">Xây dựng kế hoạch hoạt  động Thư viện - Thiết </w:t>
      </w:r>
      <w:r w:rsidR="00ED3C1C" w:rsidRPr="004C3D06">
        <w:rPr>
          <w:rFonts w:ascii="Times New Roman" w:hAnsi="Times New Roman"/>
          <w:sz w:val="28"/>
          <w:szCs w:val="28"/>
        </w:rPr>
        <w:t xml:space="preserve">bị </w:t>
      </w:r>
      <w:r w:rsidRPr="004C3D06">
        <w:rPr>
          <w:rFonts w:ascii="Times New Roman" w:hAnsi="Times New Roman"/>
          <w:sz w:val="28"/>
          <w:szCs w:val="28"/>
        </w:rPr>
        <w:t xml:space="preserve">năm học 2017 </w:t>
      </w:r>
      <w:r w:rsidR="00ED3C1C" w:rsidRPr="004C3D06">
        <w:rPr>
          <w:rFonts w:ascii="Times New Roman" w:hAnsi="Times New Roman"/>
          <w:sz w:val="28"/>
          <w:szCs w:val="28"/>
        </w:rPr>
        <w:t>–</w:t>
      </w:r>
      <w:r w:rsidRPr="004C3D06">
        <w:rPr>
          <w:rFonts w:ascii="Times New Roman" w:hAnsi="Times New Roman"/>
          <w:sz w:val="28"/>
          <w:szCs w:val="28"/>
        </w:rPr>
        <w:t xml:space="preserve"> 2018</w:t>
      </w:r>
      <w:r w:rsidR="00ED3C1C" w:rsidRPr="004C3D06">
        <w:rPr>
          <w:rFonts w:ascii="Times New Roman" w:hAnsi="Times New Roman"/>
          <w:sz w:val="28"/>
          <w:szCs w:val="28"/>
        </w:rPr>
        <w:t>.</w:t>
      </w:r>
    </w:p>
    <w:p w:rsidR="00C435DE" w:rsidRPr="004C3D06" w:rsidRDefault="00702487" w:rsidP="004C3D06">
      <w:pPr>
        <w:ind w:left="-180" w:firstLine="567"/>
        <w:jc w:val="both"/>
        <w:rPr>
          <w:rFonts w:ascii="Times New Roman" w:hAnsi="Times New Roman"/>
          <w:sz w:val="28"/>
          <w:szCs w:val="28"/>
        </w:rPr>
      </w:pPr>
      <w:r w:rsidRPr="004C3D06">
        <w:rPr>
          <w:rFonts w:ascii="Times New Roman" w:hAnsi="Times New Roman"/>
          <w:sz w:val="28"/>
          <w:szCs w:val="28"/>
        </w:rPr>
        <w:t xml:space="preserve">  </w:t>
      </w:r>
      <w:r w:rsidR="002C20A6" w:rsidRPr="004C3D06">
        <w:rPr>
          <w:rFonts w:ascii="Times New Roman" w:hAnsi="Times New Roman"/>
          <w:sz w:val="28"/>
          <w:szCs w:val="28"/>
        </w:rPr>
        <w:t xml:space="preserve">Tập huấn công tác chuyên môn Thư viện, Thiết bị </w:t>
      </w:r>
      <w:r w:rsidRPr="004C3D06">
        <w:rPr>
          <w:rFonts w:ascii="Times New Roman" w:hAnsi="Times New Roman"/>
          <w:sz w:val="28"/>
          <w:szCs w:val="28"/>
        </w:rPr>
        <w:t>bậc TH, THCS</w:t>
      </w:r>
      <w:r w:rsidR="002C20A6" w:rsidRPr="004C3D06">
        <w:rPr>
          <w:rFonts w:ascii="Times New Roman" w:hAnsi="Times New Roman"/>
          <w:sz w:val="28"/>
          <w:szCs w:val="28"/>
        </w:rPr>
        <w:t>.</w:t>
      </w:r>
      <w:r w:rsidRPr="004C3D06">
        <w:rPr>
          <w:rFonts w:ascii="Times New Roman" w:hAnsi="Times New Roman"/>
          <w:sz w:val="28"/>
          <w:szCs w:val="28"/>
        </w:rPr>
        <w:t xml:space="preserve">  </w:t>
      </w:r>
    </w:p>
    <w:p w:rsidR="001E3667" w:rsidRPr="004C3D06" w:rsidRDefault="00702487" w:rsidP="004C3D06">
      <w:pPr>
        <w:ind w:left="-180" w:firstLine="567"/>
        <w:jc w:val="both"/>
        <w:rPr>
          <w:rFonts w:ascii="Times New Roman" w:hAnsi="Times New Roman"/>
          <w:sz w:val="28"/>
          <w:szCs w:val="28"/>
        </w:rPr>
      </w:pPr>
      <w:r w:rsidRPr="004C3D06">
        <w:rPr>
          <w:rFonts w:ascii="Times New Roman" w:hAnsi="Times New Roman"/>
          <w:sz w:val="28"/>
          <w:szCs w:val="28"/>
        </w:rPr>
        <w:t xml:space="preserve">  </w:t>
      </w:r>
      <w:r w:rsidR="00A0193C" w:rsidRPr="004C3D06">
        <w:rPr>
          <w:rFonts w:ascii="Times New Roman" w:hAnsi="Times New Roman"/>
          <w:sz w:val="28"/>
          <w:szCs w:val="28"/>
        </w:rPr>
        <w:t>Chuẩ</w:t>
      </w:r>
      <w:r w:rsidR="00A0193C" w:rsidRPr="004C3D06">
        <w:rPr>
          <w:rFonts w:ascii="Times New Roman" w:hAnsi="Times New Roman" w:cs="VNI-Times"/>
          <w:sz w:val="28"/>
          <w:szCs w:val="28"/>
        </w:rPr>
        <w:t>n b</w:t>
      </w:r>
      <w:r w:rsidR="00A0193C" w:rsidRPr="004C3D06">
        <w:rPr>
          <w:rFonts w:ascii="Times New Roman" w:hAnsi="Times New Roman"/>
          <w:sz w:val="28"/>
          <w:szCs w:val="28"/>
        </w:rPr>
        <w:t>ị</w:t>
      </w:r>
      <w:r w:rsidR="00A0193C" w:rsidRPr="004C3D06">
        <w:rPr>
          <w:rFonts w:ascii="Times New Roman" w:hAnsi="Times New Roman" w:cs="VNI-Times"/>
          <w:sz w:val="28"/>
          <w:szCs w:val="28"/>
        </w:rPr>
        <w:t xml:space="preserve"> công tác khen th</w:t>
      </w:r>
      <w:r w:rsidR="00A0193C" w:rsidRPr="004C3D06">
        <w:rPr>
          <w:rFonts w:ascii="Times New Roman" w:hAnsi="Times New Roman"/>
          <w:sz w:val="28"/>
          <w:szCs w:val="28"/>
        </w:rPr>
        <w:t>ưở</w:t>
      </w:r>
      <w:r w:rsidR="00A0193C" w:rsidRPr="004C3D06">
        <w:rPr>
          <w:rFonts w:ascii="Times New Roman" w:hAnsi="Times New Roman" w:cs="VNI-Times"/>
          <w:sz w:val="28"/>
          <w:szCs w:val="28"/>
        </w:rPr>
        <w:t xml:space="preserve">ng </w:t>
      </w:r>
      <w:r w:rsidRPr="004C3D06">
        <w:rPr>
          <w:rFonts w:ascii="Times New Roman" w:hAnsi="Times New Roman"/>
          <w:sz w:val="28"/>
          <w:szCs w:val="28"/>
        </w:rPr>
        <w:t xml:space="preserve">Thư viện - Thiết bị </w:t>
      </w:r>
      <w:r w:rsidR="00A0193C" w:rsidRPr="004C3D06">
        <w:rPr>
          <w:rFonts w:ascii="Times New Roman" w:hAnsi="Times New Roman" w:cs="VNI-Times"/>
          <w:sz w:val="28"/>
          <w:szCs w:val="28"/>
        </w:rPr>
        <w:t>c</w:t>
      </w:r>
      <w:r w:rsidR="00A0193C" w:rsidRPr="004C3D06">
        <w:rPr>
          <w:rFonts w:ascii="Times New Roman" w:hAnsi="Times New Roman"/>
          <w:sz w:val="28"/>
          <w:szCs w:val="28"/>
        </w:rPr>
        <w:t>ấ</w:t>
      </w:r>
      <w:r w:rsidRPr="004C3D06">
        <w:rPr>
          <w:rFonts w:ascii="Times New Roman" w:hAnsi="Times New Roman" w:cs="VNI-Times"/>
          <w:sz w:val="28"/>
          <w:szCs w:val="28"/>
        </w:rPr>
        <w:t>p q</w:t>
      </w:r>
      <w:r w:rsidR="00A0193C" w:rsidRPr="004C3D06">
        <w:rPr>
          <w:rFonts w:ascii="Times New Roman" w:hAnsi="Times New Roman" w:cs="VNI-Times"/>
          <w:sz w:val="28"/>
          <w:szCs w:val="28"/>
        </w:rPr>
        <w:t>u</w:t>
      </w:r>
      <w:r w:rsidR="00A0193C" w:rsidRPr="004C3D06">
        <w:rPr>
          <w:rFonts w:ascii="Times New Roman" w:hAnsi="Times New Roman"/>
          <w:sz w:val="28"/>
          <w:szCs w:val="28"/>
        </w:rPr>
        <w:t>ậ</w:t>
      </w:r>
      <w:r w:rsidR="00A0193C" w:rsidRPr="004C3D06">
        <w:rPr>
          <w:rFonts w:ascii="Times New Roman" w:hAnsi="Times New Roman" w:cs="VNI-Times"/>
          <w:sz w:val="28"/>
          <w:szCs w:val="28"/>
        </w:rPr>
        <w:t>n cho h</w:t>
      </w:r>
      <w:r w:rsidR="00A0193C" w:rsidRPr="004C3D06">
        <w:rPr>
          <w:rFonts w:ascii="Times New Roman" w:hAnsi="Times New Roman"/>
          <w:sz w:val="28"/>
          <w:szCs w:val="28"/>
        </w:rPr>
        <w:t>ọ</w:t>
      </w:r>
      <w:r w:rsidR="00A0193C" w:rsidRPr="004C3D06">
        <w:rPr>
          <w:rFonts w:ascii="Times New Roman" w:hAnsi="Times New Roman" w:cs="VNI-Times"/>
          <w:sz w:val="28"/>
          <w:szCs w:val="28"/>
        </w:rPr>
        <w:t xml:space="preserve">c sinh </w:t>
      </w:r>
      <w:r w:rsidR="00A0193C" w:rsidRPr="004C3D06">
        <w:rPr>
          <w:rFonts w:ascii="Times New Roman" w:hAnsi="Times New Roman"/>
          <w:sz w:val="28"/>
          <w:szCs w:val="28"/>
        </w:rPr>
        <w:t>đạ</w:t>
      </w:r>
      <w:r w:rsidR="00A0193C" w:rsidRPr="004C3D06">
        <w:rPr>
          <w:rFonts w:ascii="Times New Roman" w:hAnsi="Times New Roman" w:cs="VNI-Times"/>
          <w:sz w:val="28"/>
          <w:szCs w:val="28"/>
        </w:rPr>
        <w:t>t gi</w:t>
      </w:r>
      <w:r w:rsidR="00A0193C" w:rsidRPr="004C3D06">
        <w:rPr>
          <w:rFonts w:ascii="Times New Roman" w:hAnsi="Times New Roman"/>
          <w:sz w:val="28"/>
          <w:szCs w:val="28"/>
        </w:rPr>
        <w:t>ả</w:t>
      </w:r>
      <w:r w:rsidRPr="004C3D06">
        <w:rPr>
          <w:rFonts w:ascii="Times New Roman" w:hAnsi="Times New Roman" w:cs="VNI-Times"/>
          <w:sz w:val="28"/>
          <w:szCs w:val="28"/>
        </w:rPr>
        <w:t>i T</w:t>
      </w:r>
      <w:r w:rsidR="00A0193C" w:rsidRPr="004C3D06">
        <w:rPr>
          <w:rFonts w:ascii="Times New Roman" w:hAnsi="Times New Roman" w:cs="VNI-Times"/>
          <w:sz w:val="28"/>
          <w:szCs w:val="28"/>
        </w:rPr>
        <w:t>hành ph</w:t>
      </w:r>
      <w:r w:rsidR="00A0193C" w:rsidRPr="004C3D06">
        <w:rPr>
          <w:rFonts w:ascii="Times New Roman" w:hAnsi="Times New Roman"/>
          <w:sz w:val="28"/>
          <w:szCs w:val="28"/>
        </w:rPr>
        <w:t>ố</w:t>
      </w:r>
      <w:r w:rsidR="00A0193C" w:rsidRPr="004C3D06">
        <w:rPr>
          <w:rFonts w:ascii="Times New Roman" w:hAnsi="Times New Roman" w:cs="VNI-Times"/>
          <w:sz w:val="28"/>
          <w:szCs w:val="28"/>
        </w:rPr>
        <w:t>, h</w:t>
      </w:r>
      <w:r w:rsidR="00A0193C" w:rsidRPr="004C3D06">
        <w:rPr>
          <w:rFonts w:ascii="Times New Roman" w:hAnsi="Times New Roman"/>
          <w:sz w:val="28"/>
          <w:szCs w:val="28"/>
        </w:rPr>
        <w:t>ọ</w:t>
      </w:r>
      <w:r w:rsidR="00A0193C" w:rsidRPr="004C3D06">
        <w:rPr>
          <w:rFonts w:ascii="Times New Roman" w:hAnsi="Times New Roman" w:cs="VNI-Times"/>
          <w:sz w:val="28"/>
          <w:szCs w:val="28"/>
        </w:rPr>
        <w:t>c sinh tiêu bi</w:t>
      </w:r>
      <w:r w:rsidR="00A0193C" w:rsidRPr="004C3D06">
        <w:rPr>
          <w:rFonts w:ascii="Times New Roman" w:hAnsi="Times New Roman"/>
          <w:sz w:val="28"/>
          <w:szCs w:val="28"/>
        </w:rPr>
        <w:t>ể</w:t>
      </w:r>
      <w:r w:rsidR="00A0193C" w:rsidRPr="004C3D06">
        <w:rPr>
          <w:rFonts w:ascii="Times New Roman" w:hAnsi="Times New Roman" w:cs="VNI-Times"/>
          <w:sz w:val="28"/>
          <w:szCs w:val="28"/>
        </w:rPr>
        <w:t>u n</w:t>
      </w:r>
      <w:r w:rsidR="00A0193C" w:rsidRPr="004C3D06">
        <w:rPr>
          <w:rFonts w:ascii="Times New Roman" w:hAnsi="Times New Roman"/>
          <w:sz w:val="28"/>
          <w:szCs w:val="28"/>
        </w:rPr>
        <w:t>ă</w:t>
      </w:r>
      <w:r w:rsidR="00A0193C" w:rsidRPr="004C3D06">
        <w:rPr>
          <w:rFonts w:ascii="Times New Roman" w:hAnsi="Times New Roman" w:cs="VNI-Times"/>
          <w:sz w:val="28"/>
          <w:szCs w:val="28"/>
        </w:rPr>
        <w:t>m h</w:t>
      </w:r>
      <w:r w:rsidR="00A0193C" w:rsidRPr="004C3D06">
        <w:rPr>
          <w:rFonts w:ascii="Times New Roman" w:hAnsi="Times New Roman"/>
          <w:sz w:val="28"/>
          <w:szCs w:val="28"/>
        </w:rPr>
        <w:t>ọ</w:t>
      </w:r>
      <w:r w:rsidR="005113B2" w:rsidRPr="004C3D06">
        <w:rPr>
          <w:rFonts w:ascii="Times New Roman" w:hAnsi="Times New Roman" w:cs="VNI-Times"/>
          <w:sz w:val="28"/>
          <w:szCs w:val="28"/>
        </w:rPr>
        <w:t xml:space="preserve">c 2016 - </w:t>
      </w:r>
      <w:r w:rsidR="00A0193C" w:rsidRPr="004C3D06">
        <w:rPr>
          <w:rFonts w:ascii="Times New Roman" w:hAnsi="Times New Roman" w:cs="VNI-Times"/>
          <w:sz w:val="28"/>
          <w:szCs w:val="28"/>
        </w:rPr>
        <w:t>20</w:t>
      </w:r>
      <w:r w:rsidR="00A0193C" w:rsidRPr="004C3D06">
        <w:rPr>
          <w:rFonts w:ascii="Times New Roman" w:hAnsi="Times New Roman"/>
          <w:sz w:val="28"/>
          <w:szCs w:val="28"/>
        </w:rPr>
        <w:t>17</w:t>
      </w:r>
      <w:r w:rsidR="005113B2" w:rsidRPr="004C3D06">
        <w:rPr>
          <w:rFonts w:ascii="Times New Roman" w:hAnsi="Times New Roman"/>
          <w:sz w:val="28"/>
          <w:szCs w:val="28"/>
        </w:rPr>
        <w:t>.</w:t>
      </w:r>
    </w:p>
    <w:p w:rsidR="00904FED" w:rsidRPr="004C3D06" w:rsidRDefault="00904FED" w:rsidP="004C3D06">
      <w:pPr>
        <w:ind w:left="-180" w:firstLine="567"/>
        <w:jc w:val="both"/>
        <w:rPr>
          <w:rFonts w:ascii="Times New Roman" w:hAnsi="Times New Roman"/>
          <w:sz w:val="28"/>
          <w:szCs w:val="28"/>
        </w:rPr>
      </w:pPr>
      <w:r w:rsidRPr="004C3D06">
        <w:rPr>
          <w:rFonts w:ascii="Times New Roman" w:hAnsi="Times New Roman"/>
          <w:sz w:val="28"/>
          <w:szCs w:val="28"/>
        </w:rPr>
        <w:t xml:space="preserve">  Tổ chức Lễ tuyên dương, khen thưởng  học sinh tiêu biểu, học sinh giỏi năm học 2016 – 2017; Tổng kết năm học 2016 – 2017 và phương hướng nhiệm vụ năm học 2017 – 2018.</w:t>
      </w:r>
    </w:p>
    <w:p w:rsidR="005C3EE9" w:rsidRPr="004C3D06" w:rsidRDefault="00904FED" w:rsidP="004C3D06">
      <w:pPr>
        <w:ind w:left="-180" w:firstLine="567"/>
        <w:jc w:val="both"/>
        <w:rPr>
          <w:rFonts w:ascii="Times New Roman" w:hAnsi="Times New Roman"/>
          <w:sz w:val="28"/>
          <w:szCs w:val="28"/>
        </w:rPr>
      </w:pPr>
      <w:r w:rsidRPr="004C3D06">
        <w:rPr>
          <w:rFonts w:ascii="Times New Roman" w:hAnsi="Times New Roman"/>
          <w:sz w:val="28"/>
          <w:szCs w:val="28"/>
        </w:rPr>
        <w:t xml:space="preserve">  </w:t>
      </w:r>
      <w:r w:rsidR="00176EA4" w:rsidRPr="004C3D06">
        <w:rPr>
          <w:rFonts w:ascii="Times New Roman" w:hAnsi="Times New Roman"/>
          <w:sz w:val="28"/>
          <w:szCs w:val="28"/>
        </w:rPr>
        <w:t>Tập trung c</w:t>
      </w:r>
      <w:r w:rsidRPr="004C3D06">
        <w:rPr>
          <w:rFonts w:ascii="Times New Roman" w:hAnsi="Times New Roman"/>
          <w:sz w:val="28"/>
          <w:szCs w:val="28"/>
        </w:rPr>
        <w:t xml:space="preserve">huẩn bị tổ chức </w:t>
      </w:r>
      <w:r w:rsidR="00D31EB5" w:rsidRPr="004C3D06">
        <w:rPr>
          <w:rFonts w:ascii="Times New Roman" w:hAnsi="Times New Roman"/>
          <w:bCs/>
          <w:sz w:val="28"/>
          <w:szCs w:val="28"/>
        </w:rPr>
        <w:t>Ngày hội đón trẻ đến trường</w:t>
      </w:r>
      <w:r w:rsidR="00D31EB5" w:rsidRPr="004C3D06">
        <w:rPr>
          <w:rFonts w:ascii="Times New Roman" w:hAnsi="Times New Roman"/>
          <w:b/>
          <w:bCs/>
          <w:i/>
          <w:sz w:val="28"/>
          <w:szCs w:val="28"/>
        </w:rPr>
        <w:t xml:space="preserve"> </w:t>
      </w:r>
      <w:r w:rsidR="00974D61" w:rsidRPr="004C3D06">
        <w:rPr>
          <w:rFonts w:ascii="Times New Roman" w:hAnsi="Times New Roman"/>
          <w:sz w:val="28"/>
          <w:szCs w:val="28"/>
        </w:rPr>
        <w:t>và K</w:t>
      </w:r>
      <w:r w:rsidRPr="004C3D06">
        <w:rPr>
          <w:rFonts w:ascii="Times New Roman" w:hAnsi="Times New Roman"/>
          <w:sz w:val="28"/>
          <w:szCs w:val="28"/>
        </w:rPr>
        <w:t>hai giảng năm học 2017 – 2018.</w:t>
      </w:r>
    </w:p>
    <w:p w:rsidR="005C3EE9" w:rsidRPr="004C3D06" w:rsidRDefault="005C3EE9" w:rsidP="004C3D06">
      <w:pPr>
        <w:tabs>
          <w:tab w:val="left" w:pos="360"/>
        </w:tabs>
        <w:ind w:right="-144"/>
        <w:jc w:val="both"/>
        <w:rPr>
          <w:rFonts w:ascii="Times New Roman" w:hAnsi="Times New Roman"/>
          <w:b/>
          <w:sz w:val="28"/>
          <w:szCs w:val="28"/>
        </w:rPr>
      </w:pPr>
    </w:p>
    <w:p w:rsidR="005C3EE9" w:rsidRPr="004C3D06" w:rsidRDefault="005C3EE9" w:rsidP="004C3D06">
      <w:pPr>
        <w:tabs>
          <w:tab w:val="left" w:pos="360"/>
        </w:tabs>
        <w:ind w:right="-144"/>
        <w:jc w:val="both"/>
        <w:rPr>
          <w:rFonts w:ascii="Times New Roman" w:hAnsi="Times New Roman"/>
          <w:b/>
          <w:sz w:val="28"/>
          <w:szCs w:val="28"/>
        </w:rPr>
      </w:pPr>
      <w:r w:rsidRPr="004C3D06">
        <w:rPr>
          <w:rFonts w:ascii="Times New Roman" w:hAnsi="Times New Roman"/>
          <w:sz w:val="28"/>
          <w:szCs w:val="28"/>
        </w:rPr>
        <w:t xml:space="preserve">        </w:t>
      </w:r>
      <w:r w:rsidRPr="004C3D06">
        <w:rPr>
          <w:rFonts w:ascii="Times New Roman" w:hAnsi="Times New Roman"/>
          <w:b/>
          <w:i/>
          <w:sz w:val="28"/>
          <w:szCs w:val="28"/>
        </w:rPr>
        <w:t xml:space="preserve">Nơi nhận                                 </w:t>
      </w:r>
      <w:r w:rsidR="00A01B70" w:rsidRPr="004C3D06">
        <w:rPr>
          <w:rFonts w:ascii="Times New Roman" w:hAnsi="Times New Roman"/>
          <w:b/>
          <w:i/>
          <w:sz w:val="28"/>
          <w:szCs w:val="28"/>
        </w:rPr>
        <w:t xml:space="preserve">                       </w:t>
      </w:r>
      <w:r w:rsidRPr="004C3D06">
        <w:rPr>
          <w:rFonts w:ascii="Times New Roman" w:hAnsi="Times New Roman"/>
          <w:b/>
          <w:i/>
          <w:sz w:val="28"/>
          <w:szCs w:val="28"/>
        </w:rPr>
        <w:t xml:space="preserve"> </w:t>
      </w:r>
      <w:r w:rsidRPr="004C3D06">
        <w:rPr>
          <w:rFonts w:ascii="Times New Roman" w:hAnsi="Times New Roman"/>
          <w:b/>
          <w:sz w:val="28"/>
          <w:szCs w:val="28"/>
        </w:rPr>
        <w:t>TRƯỞNG PHÒNG</w:t>
      </w:r>
    </w:p>
    <w:p w:rsidR="005C3EE9" w:rsidRPr="00D025D3" w:rsidRDefault="005C3EE9" w:rsidP="004C3D06">
      <w:pPr>
        <w:tabs>
          <w:tab w:val="left" w:pos="360"/>
        </w:tabs>
        <w:ind w:right="-144"/>
        <w:jc w:val="both"/>
        <w:rPr>
          <w:rFonts w:ascii="Times New Roman" w:hAnsi="Times New Roman"/>
        </w:rPr>
      </w:pPr>
      <w:r w:rsidRPr="00D025D3">
        <w:rPr>
          <w:rFonts w:ascii="Times New Roman" w:hAnsi="Times New Roman"/>
        </w:rPr>
        <w:t>- Hiệu trưởng các trường công lập;</w:t>
      </w:r>
    </w:p>
    <w:p w:rsidR="005C3EE9" w:rsidRPr="00D025D3" w:rsidRDefault="005C3EE9" w:rsidP="004C3D06">
      <w:pPr>
        <w:tabs>
          <w:tab w:val="left" w:pos="360"/>
        </w:tabs>
        <w:ind w:right="-144"/>
        <w:jc w:val="both"/>
        <w:rPr>
          <w:rFonts w:ascii="Times New Roman" w:hAnsi="Times New Roman"/>
        </w:rPr>
      </w:pPr>
      <w:r w:rsidRPr="00D025D3">
        <w:rPr>
          <w:rFonts w:ascii="Times New Roman" w:hAnsi="Times New Roman"/>
        </w:rPr>
        <w:t xml:space="preserve">- Lưu VT                                                                                                                 </w:t>
      </w:r>
    </w:p>
    <w:p w:rsidR="005C3EE9" w:rsidRPr="004C3D06" w:rsidRDefault="005C3EE9" w:rsidP="004C3D06">
      <w:pPr>
        <w:tabs>
          <w:tab w:val="left" w:pos="360"/>
        </w:tabs>
        <w:ind w:right="-144"/>
        <w:jc w:val="both"/>
        <w:rPr>
          <w:rFonts w:ascii="Times New Roman" w:hAnsi="Times New Roman"/>
          <w:b/>
          <w:sz w:val="28"/>
          <w:szCs w:val="28"/>
        </w:rPr>
      </w:pPr>
      <w:r w:rsidRPr="004C3D06">
        <w:rPr>
          <w:rFonts w:ascii="Times New Roman" w:hAnsi="Times New Roman"/>
          <w:sz w:val="28"/>
          <w:szCs w:val="28"/>
        </w:rPr>
        <w:t xml:space="preserve">                                                                                           </w:t>
      </w:r>
      <w:r w:rsidR="00522D0F">
        <w:rPr>
          <w:rFonts w:ascii="Times New Roman" w:hAnsi="Times New Roman"/>
          <w:sz w:val="28"/>
          <w:szCs w:val="28"/>
        </w:rPr>
        <w:t>(Đã kí)</w:t>
      </w:r>
      <w:r w:rsidRPr="004C3D06">
        <w:rPr>
          <w:rFonts w:ascii="Times New Roman" w:hAnsi="Times New Roman"/>
          <w:sz w:val="28"/>
          <w:szCs w:val="28"/>
        </w:rPr>
        <w:t xml:space="preserve">                                                                                                                                                    </w:t>
      </w:r>
    </w:p>
    <w:p w:rsidR="005C3EE9" w:rsidRPr="004C3D06" w:rsidRDefault="005C3EE9" w:rsidP="004C3D06">
      <w:pPr>
        <w:tabs>
          <w:tab w:val="left" w:pos="360"/>
        </w:tabs>
        <w:ind w:right="-144"/>
        <w:jc w:val="both"/>
        <w:rPr>
          <w:rFonts w:ascii="Times New Roman" w:hAnsi="Times New Roman"/>
          <w:b/>
          <w:sz w:val="28"/>
          <w:szCs w:val="28"/>
        </w:rPr>
      </w:pPr>
      <w:r w:rsidRPr="004C3D06">
        <w:rPr>
          <w:rFonts w:ascii="Times New Roman" w:hAnsi="Times New Roman"/>
          <w:b/>
          <w:sz w:val="28"/>
          <w:szCs w:val="28"/>
        </w:rPr>
        <w:t xml:space="preserve">                                                                                                  </w:t>
      </w:r>
    </w:p>
    <w:p w:rsidR="005C3EE9" w:rsidRPr="004C3D06" w:rsidRDefault="005C3EE9" w:rsidP="004C3D06">
      <w:pPr>
        <w:tabs>
          <w:tab w:val="left" w:pos="360"/>
        </w:tabs>
        <w:ind w:right="-144"/>
        <w:jc w:val="both"/>
        <w:rPr>
          <w:rFonts w:ascii="Times New Roman" w:hAnsi="Times New Roman"/>
          <w:b/>
          <w:sz w:val="28"/>
          <w:szCs w:val="28"/>
        </w:rPr>
      </w:pPr>
      <w:r w:rsidRPr="004C3D06">
        <w:rPr>
          <w:rFonts w:ascii="Times New Roman" w:hAnsi="Times New Roman"/>
          <w:b/>
          <w:sz w:val="28"/>
          <w:szCs w:val="28"/>
        </w:rPr>
        <w:t xml:space="preserve">                                                      </w:t>
      </w:r>
      <w:r w:rsidR="00A01B70" w:rsidRPr="004C3D06">
        <w:rPr>
          <w:rFonts w:ascii="Times New Roman" w:hAnsi="Times New Roman"/>
          <w:b/>
          <w:sz w:val="28"/>
          <w:szCs w:val="28"/>
        </w:rPr>
        <w:t xml:space="preserve">                              </w:t>
      </w:r>
      <w:r w:rsidRPr="004C3D06">
        <w:rPr>
          <w:rFonts w:ascii="Times New Roman" w:hAnsi="Times New Roman"/>
          <w:b/>
          <w:sz w:val="28"/>
          <w:szCs w:val="28"/>
        </w:rPr>
        <w:t>Ngô Xuân Đông</w:t>
      </w:r>
    </w:p>
    <w:p w:rsidR="005C3EE9" w:rsidRPr="004C3D06" w:rsidRDefault="005C3EE9" w:rsidP="004C3D06">
      <w:pPr>
        <w:tabs>
          <w:tab w:val="left" w:pos="360"/>
        </w:tabs>
        <w:ind w:right="-144"/>
        <w:jc w:val="both"/>
        <w:rPr>
          <w:rFonts w:ascii="Times New Roman" w:hAnsi="Times New Roman"/>
          <w:sz w:val="28"/>
          <w:szCs w:val="28"/>
        </w:rPr>
      </w:pPr>
      <w:r w:rsidRPr="004C3D06">
        <w:rPr>
          <w:rFonts w:ascii="Times New Roman" w:hAnsi="Times New Roman"/>
          <w:sz w:val="28"/>
          <w:szCs w:val="28"/>
        </w:rPr>
        <w:t xml:space="preserve">                                                                           </w:t>
      </w:r>
    </w:p>
    <w:p w:rsidR="005C3EE9" w:rsidRPr="004C3D06" w:rsidRDefault="005C3EE9" w:rsidP="004C3D06">
      <w:pPr>
        <w:tabs>
          <w:tab w:val="left" w:pos="360"/>
        </w:tabs>
        <w:ind w:right="-144"/>
        <w:jc w:val="both"/>
        <w:rPr>
          <w:rFonts w:ascii="Times New Roman" w:hAnsi="Times New Roman"/>
          <w:sz w:val="28"/>
          <w:szCs w:val="28"/>
        </w:rPr>
      </w:pPr>
      <w:r w:rsidRPr="004C3D06">
        <w:rPr>
          <w:rFonts w:ascii="Times New Roman" w:hAnsi="Times New Roman"/>
          <w:sz w:val="28"/>
          <w:szCs w:val="28"/>
        </w:rPr>
        <w:t xml:space="preserve">                                                                                               </w:t>
      </w:r>
    </w:p>
    <w:p w:rsidR="005C3EE9" w:rsidRPr="004C3D06" w:rsidRDefault="005C3EE9" w:rsidP="004C3D06">
      <w:pPr>
        <w:tabs>
          <w:tab w:val="left" w:pos="360"/>
        </w:tabs>
        <w:ind w:right="-144"/>
        <w:jc w:val="both"/>
        <w:rPr>
          <w:rFonts w:ascii="Times New Roman" w:hAnsi="Times New Roman"/>
          <w:sz w:val="28"/>
          <w:szCs w:val="28"/>
        </w:rPr>
      </w:pPr>
    </w:p>
    <w:p w:rsidR="005C3EE9" w:rsidRPr="004C3D06" w:rsidRDefault="005C3EE9" w:rsidP="004C3D06">
      <w:pPr>
        <w:tabs>
          <w:tab w:val="left" w:pos="360"/>
        </w:tabs>
        <w:ind w:right="-144"/>
        <w:jc w:val="both"/>
        <w:rPr>
          <w:rFonts w:ascii="Times New Roman" w:hAnsi="Times New Roman"/>
          <w:sz w:val="28"/>
          <w:szCs w:val="28"/>
        </w:rPr>
      </w:pPr>
    </w:p>
    <w:p w:rsidR="005C3EE9" w:rsidRPr="004C3D06" w:rsidRDefault="005C3EE9" w:rsidP="004C3D06">
      <w:pPr>
        <w:tabs>
          <w:tab w:val="left" w:pos="360"/>
        </w:tabs>
        <w:ind w:right="-144"/>
        <w:jc w:val="both"/>
        <w:rPr>
          <w:rFonts w:ascii="Times New Roman" w:hAnsi="Times New Roman"/>
          <w:sz w:val="28"/>
          <w:szCs w:val="28"/>
        </w:rPr>
      </w:pPr>
      <w:r w:rsidRPr="004C3D06">
        <w:rPr>
          <w:rFonts w:ascii="Times New Roman" w:hAnsi="Times New Roman"/>
          <w:sz w:val="28"/>
          <w:szCs w:val="28"/>
        </w:rPr>
        <w:t xml:space="preserve">  </w:t>
      </w:r>
    </w:p>
    <w:p w:rsidR="005C3EE9" w:rsidRPr="004C3D06" w:rsidRDefault="005C3EE9" w:rsidP="004C3D06">
      <w:pPr>
        <w:jc w:val="both"/>
        <w:rPr>
          <w:rFonts w:ascii="Times New Roman" w:hAnsi="Times New Roman"/>
          <w:b/>
          <w:sz w:val="28"/>
          <w:szCs w:val="28"/>
        </w:rPr>
      </w:pPr>
    </w:p>
    <w:p w:rsidR="005C3EE9" w:rsidRPr="004C3D06" w:rsidRDefault="005C3EE9" w:rsidP="004C3D06">
      <w:pPr>
        <w:tabs>
          <w:tab w:val="left" w:pos="360"/>
        </w:tabs>
        <w:ind w:left="495" w:right="-144"/>
        <w:jc w:val="both"/>
        <w:rPr>
          <w:rFonts w:ascii="Times New Roman" w:hAnsi="Times New Roman"/>
          <w:b/>
          <w:color w:val="000000"/>
          <w:sz w:val="28"/>
          <w:szCs w:val="28"/>
        </w:rPr>
      </w:pPr>
      <w:r w:rsidRPr="004C3D06">
        <w:rPr>
          <w:sz w:val="28"/>
          <w:szCs w:val="28"/>
        </w:rPr>
        <w:tab/>
      </w:r>
      <w:r w:rsidRPr="004C3D06">
        <w:rPr>
          <w:sz w:val="28"/>
          <w:szCs w:val="28"/>
        </w:rPr>
        <w:tab/>
      </w:r>
      <w:r w:rsidRPr="004C3D06">
        <w:rPr>
          <w:sz w:val="28"/>
          <w:szCs w:val="28"/>
        </w:rPr>
        <w:tab/>
      </w:r>
      <w:r w:rsidRPr="004C3D06">
        <w:rPr>
          <w:sz w:val="28"/>
          <w:szCs w:val="28"/>
        </w:rPr>
        <w:tab/>
      </w:r>
    </w:p>
    <w:p w:rsidR="005C3EE9" w:rsidRPr="004C3D06" w:rsidRDefault="005C3EE9" w:rsidP="004C3D06">
      <w:pPr>
        <w:ind w:left="1080"/>
        <w:jc w:val="both"/>
        <w:rPr>
          <w:sz w:val="28"/>
          <w:szCs w:val="28"/>
        </w:rPr>
      </w:pPr>
      <w:r w:rsidRPr="004C3D06">
        <w:rPr>
          <w:sz w:val="28"/>
          <w:szCs w:val="28"/>
        </w:rPr>
        <w:tab/>
      </w:r>
      <w:r w:rsidRPr="004C3D06">
        <w:rPr>
          <w:sz w:val="28"/>
          <w:szCs w:val="28"/>
        </w:rPr>
        <w:tab/>
        <w:t xml:space="preserve">                </w:t>
      </w:r>
    </w:p>
    <w:p w:rsidR="003D3498" w:rsidRPr="004C3D06" w:rsidRDefault="003D3498" w:rsidP="004C3D06">
      <w:pPr>
        <w:jc w:val="both"/>
        <w:rPr>
          <w:sz w:val="28"/>
          <w:szCs w:val="28"/>
        </w:rPr>
      </w:pPr>
    </w:p>
    <w:sectPr w:rsidR="003D3498" w:rsidRPr="004C3D06" w:rsidSect="00530931">
      <w:pgSz w:w="11907" w:h="16840" w:code="9"/>
      <w:pgMar w:top="1418" w:right="1418"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E85" w:rsidRDefault="00C97E85" w:rsidP="00C839E9">
      <w:r>
        <w:separator/>
      </w:r>
    </w:p>
  </w:endnote>
  <w:endnote w:type="continuationSeparator" w:id="1">
    <w:p w:rsidR="00C97E85" w:rsidRDefault="00C97E85" w:rsidP="00C839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E85" w:rsidRDefault="00C97E85" w:rsidP="00C839E9">
      <w:r>
        <w:separator/>
      </w:r>
    </w:p>
  </w:footnote>
  <w:footnote w:type="continuationSeparator" w:id="1">
    <w:p w:rsidR="00C97E85" w:rsidRDefault="00C97E85" w:rsidP="00C839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1EE9"/>
    <w:multiLevelType w:val="hybridMultilevel"/>
    <w:tmpl w:val="117AC488"/>
    <w:lvl w:ilvl="0" w:tplc="1DEC4100">
      <w:numFmt w:val="bullet"/>
      <w:lvlText w:val="-"/>
      <w:lvlJc w:val="left"/>
      <w:pPr>
        <w:tabs>
          <w:tab w:val="num" w:pos="180"/>
        </w:tabs>
        <w:ind w:left="180" w:hanging="360"/>
      </w:pPr>
      <w:rPr>
        <w:rFonts w:ascii="Times New Roman" w:eastAsia="Times New Roman" w:hAnsi="Times New Roman" w:cs="Times New Roman"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
    <w:nsid w:val="22026905"/>
    <w:multiLevelType w:val="hybridMultilevel"/>
    <w:tmpl w:val="AFE21AAC"/>
    <w:lvl w:ilvl="0" w:tplc="F904C5DA">
      <w:start w:val="1"/>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nsid w:val="387B16BD"/>
    <w:multiLevelType w:val="hybridMultilevel"/>
    <w:tmpl w:val="229C212E"/>
    <w:lvl w:ilvl="0" w:tplc="3F6A140A">
      <w:numFmt w:val="bullet"/>
      <w:lvlText w:val="-"/>
      <w:lvlJc w:val="left"/>
      <w:pPr>
        <w:ind w:left="495" w:hanging="360"/>
      </w:pPr>
      <w:rPr>
        <w:rFonts w:ascii="Times New Roman" w:eastAsia="Calibr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C3EE9"/>
    <w:rsid w:val="000F28D2"/>
    <w:rsid w:val="00176EA4"/>
    <w:rsid w:val="001E3667"/>
    <w:rsid w:val="002066F3"/>
    <w:rsid w:val="002240DC"/>
    <w:rsid w:val="00232B52"/>
    <w:rsid w:val="0026495E"/>
    <w:rsid w:val="002C20A6"/>
    <w:rsid w:val="002C6258"/>
    <w:rsid w:val="002E0888"/>
    <w:rsid w:val="003047A7"/>
    <w:rsid w:val="00351ECF"/>
    <w:rsid w:val="00380897"/>
    <w:rsid w:val="00386AC8"/>
    <w:rsid w:val="003D3498"/>
    <w:rsid w:val="003D568D"/>
    <w:rsid w:val="003E5BF0"/>
    <w:rsid w:val="00411FDD"/>
    <w:rsid w:val="004C3D06"/>
    <w:rsid w:val="004D6748"/>
    <w:rsid w:val="005113B2"/>
    <w:rsid w:val="005210B1"/>
    <w:rsid w:val="00522D0F"/>
    <w:rsid w:val="00530931"/>
    <w:rsid w:val="005C3EE9"/>
    <w:rsid w:val="00702487"/>
    <w:rsid w:val="0071511B"/>
    <w:rsid w:val="00721454"/>
    <w:rsid w:val="007778B7"/>
    <w:rsid w:val="008264A8"/>
    <w:rsid w:val="008F689E"/>
    <w:rsid w:val="00904FED"/>
    <w:rsid w:val="0093362C"/>
    <w:rsid w:val="0093765A"/>
    <w:rsid w:val="00974D61"/>
    <w:rsid w:val="009C5088"/>
    <w:rsid w:val="00A0193C"/>
    <w:rsid w:val="00A01B70"/>
    <w:rsid w:val="00A810CE"/>
    <w:rsid w:val="00B32E40"/>
    <w:rsid w:val="00B55731"/>
    <w:rsid w:val="00B87071"/>
    <w:rsid w:val="00C27F7C"/>
    <w:rsid w:val="00C435DE"/>
    <w:rsid w:val="00C531F5"/>
    <w:rsid w:val="00C839E9"/>
    <w:rsid w:val="00C97E85"/>
    <w:rsid w:val="00D025D3"/>
    <w:rsid w:val="00D04C33"/>
    <w:rsid w:val="00D31EB5"/>
    <w:rsid w:val="00EC3890"/>
    <w:rsid w:val="00ED3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28"/>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EE9"/>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5C3EE9"/>
    <w:pPr>
      <w:spacing w:before="60" w:after="60"/>
      <w:ind w:firstLine="720"/>
    </w:pPr>
    <w:rPr>
      <w:sz w:val="28"/>
    </w:rPr>
  </w:style>
  <w:style w:type="character" w:customStyle="1" w:styleId="BodyTextIndent2Char">
    <w:name w:val="Body Text Indent 2 Char"/>
    <w:basedOn w:val="DefaultParagraphFont"/>
    <w:link w:val="BodyTextIndent2"/>
    <w:rsid w:val="005C3EE9"/>
    <w:rPr>
      <w:rFonts w:ascii="VNI-Times" w:eastAsia="Times New Roman" w:hAnsi="VNI-Times" w:cs="Times New Roman"/>
      <w:sz w:val="28"/>
      <w:szCs w:val="24"/>
    </w:rPr>
  </w:style>
  <w:style w:type="paragraph" w:styleId="ListParagraph">
    <w:name w:val="List Paragraph"/>
    <w:basedOn w:val="Normal"/>
    <w:uiPriority w:val="34"/>
    <w:qFormat/>
    <w:rsid w:val="00A0193C"/>
    <w:pPr>
      <w:ind w:left="720"/>
      <w:contextualSpacing/>
    </w:pPr>
  </w:style>
  <w:style w:type="paragraph" w:styleId="Header">
    <w:name w:val="header"/>
    <w:basedOn w:val="Normal"/>
    <w:link w:val="HeaderChar"/>
    <w:uiPriority w:val="99"/>
    <w:semiHidden/>
    <w:unhideWhenUsed/>
    <w:rsid w:val="00C839E9"/>
    <w:pPr>
      <w:tabs>
        <w:tab w:val="center" w:pos="4680"/>
        <w:tab w:val="right" w:pos="9360"/>
      </w:tabs>
    </w:pPr>
  </w:style>
  <w:style w:type="character" w:customStyle="1" w:styleId="HeaderChar">
    <w:name w:val="Header Char"/>
    <w:basedOn w:val="DefaultParagraphFont"/>
    <w:link w:val="Header"/>
    <w:uiPriority w:val="99"/>
    <w:semiHidden/>
    <w:rsid w:val="00C839E9"/>
    <w:rPr>
      <w:rFonts w:ascii="VNI-Times" w:eastAsia="Times New Roman" w:hAnsi="VNI-Times" w:cs="Times New Roman"/>
      <w:sz w:val="24"/>
      <w:szCs w:val="24"/>
    </w:rPr>
  </w:style>
  <w:style w:type="paragraph" w:styleId="Footer">
    <w:name w:val="footer"/>
    <w:basedOn w:val="Normal"/>
    <w:link w:val="FooterChar"/>
    <w:uiPriority w:val="99"/>
    <w:semiHidden/>
    <w:unhideWhenUsed/>
    <w:rsid w:val="00C839E9"/>
    <w:pPr>
      <w:tabs>
        <w:tab w:val="center" w:pos="4680"/>
        <w:tab w:val="right" w:pos="9360"/>
      </w:tabs>
    </w:pPr>
  </w:style>
  <w:style w:type="character" w:customStyle="1" w:styleId="FooterChar">
    <w:name w:val="Footer Char"/>
    <w:basedOn w:val="DefaultParagraphFont"/>
    <w:link w:val="Footer"/>
    <w:uiPriority w:val="99"/>
    <w:semiHidden/>
    <w:rsid w:val="00C839E9"/>
    <w:rPr>
      <w:rFonts w:ascii="VNI-Times" w:eastAsia="Times New Roman" w:hAnsi="VNI-Time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cp:lastPrinted>2017-07-21T07:32:00Z</cp:lastPrinted>
  <dcterms:created xsi:type="dcterms:W3CDTF">2017-07-17T03:39:00Z</dcterms:created>
  <dcterms:modified xsi:type="dcterms:W3CDTF">2017-07-26T00:51:00Z</dcterms:modified>
</cp:coreProperties>
</file>